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604126" w:rsidRDefault="00ED5BFF" w:rsidP="00B85D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</w:t>
      </w:r>
      <w:r w:rsidR="00FC3C31">
        <w:rPr>
          <w:b/>
          <w:bCs/>
          <w:sz w:val="28"/>
          <w:szCs w:val="28"/>
        </w:rPr>
        <w:t xml:space="preserve"> </w:t>
      </w:r>
    </w:p>
    <w:p w:rsidR="00B85DD1" w:rsidRPr="00B85DD1" w:rsidRDefault="00604126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УЧЕБНОЙ ДИСЦИПЛИНЫ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82787E" w:rsidRDefault="0082787E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B85DD1" w:rsidRP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 w:rsidR="00604126">
        <w:rPr>
          <w:bCs/>
          <w:i/>
          <w:sz w:val="28"/>
          <w:szCs w:val="28"/>
        </w:rPr>
        <w:t>учебной дисциплины</w:t>
      </w:r>
    </w:p>
    <w:p w:rsidR="00604126" w:rsidRPr="00604126" w:rsidRDefault="00604126" w:rsidP="00604126">
      <w:pPr>
        <w:pStyle w:val="Default"/>
        <w:jc w:val="center"/>
        <w:rPr>
          <w:bCs/>
          <w:i/>
          <w:sz w:val="28"/>
          <w:szCs w:val="28"/>
        </w:rPr>
      </w:pPr>
      <w:r w:rsidRPr="00604126">
        <w:rPr>
          <w:bCs/>
          <w:i/>
          <w:sz w:val="28"/>
          <w:szCs w:val="28"/>
        </w:rPr>
        <w:t>(УД циклов:</w:t>
      </w:r>
    </w:p>
    <w:p w:rsidR="00604126" w:rsidRPr="00604126" w:rsidRDefault="00604126" w:rsidP="00604126">
      <w:pPr>
        <w:pStyle w:val="Default"/>
        <w:jc w:val="center"/>
        <w:rPr>
          <w:bCs/>
          <w:i/>
          <w:sz w:val="28"/>
          <w:szCs w:val="28"/>
        </w:rPr>
      </w:pPr>
      <w:r w:rsidRPr="00604126">
        <w:rPr>
          <w:bCs/>
          <w:i/>
          <w:sz w:val="28"/>
          <w:szCs w:val="28"/>
        </w:rPr>
        <w:t>Общий гуманитарный и социально-экономический цикл</w:t>
      </w:r>
    </w:p>
    <w:p w:rsidR="00604126" w:rsidRPr="00604126" w:rsidRDefault="00604126" w:rsidP="00604126">
      <w:pPr>
        <w:pStyle w:val="Default"/>
        <w:jc w:val="center"/>
        <w:rPr>
          <w:bCs/>
          <w:i/>
          <w:sz w:val="28"/>
          <w:szCs w:val="28"/>
        </w:rPr>
      </w:pPr>
      <w:r w:rsidRPr="00604126">
        <w:rPr>
          <w:bCs/>
          <w:i/>
          <w:sz w:val="28"/>
          <w:szCs w:val="28"/>
        </w:rPr>
        <w:t>Математический и общий естественнонаучный цикл</w:t>
      </w:r>
    </w:p>
    <w:p w:rsidR="00B85DD1" w:rsidRPr="00604126" w:rsidRDefault="00604126" w:rsidP="00604126">
      <w:pPr>
        <w:pStyle w:val="Default"/>
        <w:jc w:val="center"/>
        <w:rPr>
          <w:bCs/>
          <w:i/>
          <w:sz w:val="28"/>
          <w:szCs w:val="28"/>
        </w:rPr>
      </w:pPr>
      <w:proofErr w:type="spellStart"/>
      <w:r w:rsidRPr="00604126">
        <w:rPr>
          <w:bCs/>
          <w:i/>
          <w:sz w:val="28"/>
          <w:szCs w:val="28"/>
        </w:rPr>
        <w:t>Общепрофессиональный</w:t>
      </w:r>
      <w:proofErr w:type="spellEnd"/>
      <w:r w:rsidRPr="00604126">
        <w:rPr>
          <w:bCs/>
          <w:i/>
          <w:sz w:val="28"/>
          <w:szCs w:val="28"/>
        </w:rPr>
        <w:t xml:space="preserve"> цикл)-при заполнении макета убрать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87E" w:rsidRDefault="0082787E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ED5BFF" w:rsidRDefault="00ED5BFF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Верхняя Салда</w:t>
      </w:r>
    </w:p>
    <w:p w:rsidR="006A309A" w:rsidRDefault="00B85DD1" w:rsidP="00B85D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ED5BFF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Контрольно-измерительные материалы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рассмотрен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цикловой комиссией </w:t>
            </w:r>
            <w:r w:rsidR="0067527D"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ED5BFF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рабочей программы, 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требованиями 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 СПО 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</w:t>
      </w:r>
      <w:r w:rsid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реподавателя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контрольно-измерительных материалов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4126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D5BFF" w:rsidRP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индекс,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</w:t>
      </w:r>
      <w:r w:rsid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655"/>
        <w:gridCol w:w="957"/>
      </w:tblGrid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комплекта контрольно-измерительных материалов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5973D6" w:rsidRPr="005973D6" w:rsidRDefault="005973D6" w:rsidP="0060412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контроля и оценки освоения </w:t>
            </w:r>
            <w:r w:rsidR="0060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 по темам (разделам)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проведения текущего контроля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контроля по разделу (рубежный контроль)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промежуточной аттестации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973D6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7264" w:rsidRPr="00EB7264" w:rsidRDefault="00915D6C" w:rsidP="00915D6C">
      <w:pPr>
        <w:pStyle w:val="ac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КОМПЛЕКТА КОНТРОЛЬНО-ИЗМЕРИТЕЛЬНЫХ МАТЕРИАЛОВ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58031C">
      <w:pPr>
        <w:pStyle w:val="ac"/>
        <w:numPr>
          <w:ilvl w:val="1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 w:rsidR="00915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 – измерительных материалов (далее КИМ)</w:t>
      </w:r>
    </w:p>
    <w:p w:rsidR="00EB7264" w:rsidRDefault="00915D6C" w:rsidP="00915D6C">
      <w:pPr>
        <w:spacing w:after="0"/>
        <w:ind w:left="72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КИМ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4126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 </w:t>
      </w:r>
      <w:r w:rsidRPr="00915D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(индекс, название)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>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B031DA" w:rsidRPr="00604126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40C5" w:rsidRPr="00C840C5" w:rsidRDefault="00604126" w:rsidP="00C840C5">
      <w:pPr>
        <w:spacing w:after="0"/>
        <w:ind w:left="720"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4126">
        <w:rPr>
          <w:rFonts w:ascii="Times New Roman" w:hAnsi="Times New Roman" w:cs="Times New Roman"/>
          <w:bCs/>
          <w:color w:val="000000"/>
          <w:sz w:val="28"/>
          <w:szCs w:val="28"/>
        </w:rPr>
        <w:t>КИМ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C840C5" w:rsidRDefault="00C840C5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B031DA" w:rsidRPr="00604126" w:rsidRDefault="00B031DA" w:rsidP="0058031C">
      <w:pPr>
        <w:pStyle w:val="ac"/>
        <w:numPr>
          <w:ilvl w:val="1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</w:t>
      </w:r>
      <w:r w:rsidR="00604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дисциплины: </w:t>
      </w:r>
      <w:r w:rsidR="00604126" w:rsidRPr="006041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рабочей программы п.1.3.)</w:t>
      </w:r>
    </w:p>
    <w:p w:rsidR="003C5FEA" w:rsidRDefault="003C5FEA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798"/>
        <w:gridCol w:w="3544"/>
        <w:gridCol w:w="3792"/>
      </w:tblGrid>
      <w:tr w:rsidR="00604126" w:rsidTr="00604126">
        <w:tc>
          <w:tcPr>
            <w:tcW w:w="1798" w:type="dxa"/>
          </w:tcPr>
          <w:p w:rsidR="00604126" w:rsidRDefault="00604126" w:rsidP="00604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Код</w:t>
            </w:r>
          </w:p>
          <w:p w:rsidR="00604126" w:rsidRDefault="00604126" w:rsidP="00604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ПК, ОК</w:t>
            </w:r>
          </w:p>
        </w:tc>
        <w:tc>
          <w:tcPr>
            <w:tcW w:w="3544" w:type="dxa"/>
          </w:tcPr>
          <w:p w:rsidR="00604126" w:rsidRDefault="00604126" w:rsidP="00604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Умения</w:t>
            </w:r>
          </w:p>
        </w:tc>
        <w:tc>
          <w:tcPr>
            <w:tcW w:w="3792" w:type="dxa"/>
          </w:tcPr>
          <w:p w:rsidR="00604126" w:rsidRDefault="00604126" w:rsidP="00604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Знания</w:t>
            </w:r>
          </w:p>
        </w:tc>
      </w:tr>
      <w:tr w:rsidR="00604126" w:rsidTr="00604126">
        <w:tc>
          <w:tcPr>
            <w:tcW w:w="1798" w:type="dxa"/>
          </w:tcPr>
          <w:p w:rsidR="00604126" w:rsidRDefault="00604126" w:rsidP="00B031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4126" w:rsidRDefault="0060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У1…. </w:t>
            </w:r>
          </w:p>
          <w:p w:rsidR="00604126" w:rsidRDefault="0060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У2…. </w:t>
            </w:r>
          </w:p>
          <w:p w:rsidR="00604126" w:rsidRDefault="0060412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Уn</w:t>
            </w:r>
            <w:proofErr w:type="spellEnd"/>
            <w:r>
              <w:rPr>
                <w:sz w:val="23"/>
                <w:szCs w:val="23"/>
              </w:rPr>
              <w:t xml:space="preserve">…. </w:t>
            </w:r>
          </w:p>
        </w:tc>
        <w:tc>
          <w:tcPr>
            <w:tcW w:w="3792" w:type="dxa"/>
          </w:tcPr>
          <w:p w:rsidR="00604126" w:rsidRDefault="0060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З1…… </w:t>
            </w:r>
          </w:p>
          <w:p w:rsidR="00604126" w:rsidRDefault="0060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З2…… </w:t>
            </w:r>
          </w:p>
          <w:p w:rsidR="00604126" w:rsidRDefault="0060412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Зn</w:t>
            </w:r>
            <w:proofErr w:type="spellEnd"/>
            <w:r>
              <w:rPr>
                <w:sz w:val="23"/>
                <w:szCs w:val="23"/>
              </w:rPr>
              <w:t xml:space="preserve">…… </w:t>
            </w:r>
          </w:p>
        </w:tc>
      </w:tr>
    </w:tbl>
    <w:p w:rsidR="00604126" w:rsidRDefault="00604126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58031C" w:rsidRDefault="0058031C" w:rsidP="0058031C">
      <w:pPr>
        <w:pStyle w:val="ac"/>
        <w:numPr>
          <w:ilvl w:val="1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5803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п. 4 рабочей программы)</w:t>
      </w:r>
    </w:p>
    <w:tbl>
      <w:tblPr>
        <w:tblStyle w:val="ab"/>
        <w:tblW w:w="0" w:type="auto"/>
        <w:tblInd w:w="720" w:type="dxa"/>
        <w:tblLook w:val="04A0"/>
      </w:tblPr>
      <w:tblGrid>
        <w:gridCol w:w="3044"/>
        <w:gridCol w:w="3045"/>
        <w:gridCol w:w="3045"/>
      </w:tblGrid>
      <w:tr w:rsidR="0058031C" w:rsidRPr="00B953C3" w:rsidTr="0058031C">
        <w:tc>
          <w:tcPr>
            <w:tcW w:w="3044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58031C" w:rsidRPr="00B953C3" w:rsidTr="0058031C">
        <w:tc>
          <w:tcPr>
            <w:tcW w:w="3044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Перечень знаний, осваиваемых в рамках дисциплины: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Характеристики демонстрируемых знаний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определяет…..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описывает….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воспроизводит….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перечисляет…..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называет…..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представляет……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формулирует…..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излагает…..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Например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Оценка результатов выполнения: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тестирования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контрольной работы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домашнего задания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…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… </w:t>
            </w:r>
          </w:p>
        </w:tc>
      </w:tr>
      <w:tr w:rsidR="0058031C" w:rsidRPr="00B953C3" w:rsidTr="0058031C">
        <w:tc>
          <w:tcPr>
            <w:tcW w:w="3044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Перечень умений, осваиваемых в рамках дисциплины: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Характеристики демонстрируемых умений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рассчитывает параметры….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выбирает способ…….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выполняет расчеты…..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lastRenderedPageBreak/>
              <w:t xml:space="preserve">определяет погрешности…..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соотносит…….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сопоставляет…..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применяет…….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владеет…..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аргументирует…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устанавливает…..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проектирует….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читает монтажные и </w:t>
            </w:r>
          </w:p>
          <w:p w:rsidR="0058031C" w:rsidRPr="00B953C3" w:rsidRDefault="0058031C" w:rsidP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электрические схемы в соответствии с условными обозначениями, символами, маркировкой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lastRenderedPageBreak/>
              <w:t xml:space="preserve">Например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Оценка результатов выполнения: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практического занятия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лабораторной работы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t xml:space="preserve">… </w:t>
            </w:r>
          </w:p>
          <w:p w:rsidR="0058031C" w:rsidRPr="00B953C3" w:rsidRDefault="0058031C">
            <w:pPr>
              <w:pStyle w:val="Default"/>
            </w:pPr>
            <w:r w:rsidRPr="00B953C3">
              <w:rPr>
                <w:i/>
                <w:iCs/>
              </w:rPr>
              <w:lastRenderedPageBreak/>
              <w:t xml:space="preserve">… </w:t>
            </w:r>
          </w:p>
        </w:tc>
      </w:tr>
    </w:tbl>
    <w:p w:rsidR="00604126" w:rsidRDefault="00604126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4126" w:rsidRDefault="00604126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Default="00C928D7" w:rsidP="00935372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КОНТРОЛЯ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ОЦЕНКИ ОСВОЕНИЯ </w:t>
      </w:r>
      <w:r w:rsidR="00B9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 ПО ТЕМАМ (РАЗДЕЛАМ)</w:t>
      </w:r>
    </w:p>
    <w:p w:rsidR="00C928D7" w:rsidRDefault="00C928D7" w:rsidP="00C928D7">
      <w:pPr>
        <w:pStyle w:val="ac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983"/>
        <w:gridCol w:w="2125"/>
        <w:gridCol w:w="1895"/>
        <w:gridCol w:w="2489"/>
        <w:gridCol w:w="1895"/>
        <w:gridCol w:w="1783"/>
        <w:gridCol w:w="1896"/>
      </w:tblGrid>
      <w:tr w:rsidR="00C928D7" w:rsidRPr="00B016DA" w:rsidTr="00B953C3">
        <w:tc>
          <w:tcPr>
            <w:tcW w:w="1983" w:type="dxa"/>
            <w:vMerge w:val="restart"/>
          </w:tcPr>
          <w:p w:rsidR="00C928D7" w:rsidRPr="00B016DA" w:rsidRDefault="00C928D7" w:rsidP="00B953C3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Элемент </w:t>
            </w:r>
            <w:r w:rsidR="00B953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12083" w:type="dxa"/>
            <w:gridSpan w:val="6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C928D7" w:rsidRPr="00B016DA" w:rsidTr="00B953C3">
        <w:tc>
          <w:tcPr>
            <w:tcW w:w="1983" w:type="dxa"/>
            <w:vMerge/>
          </w:tcPr>
          <w:p w:rsidR="00C928D7" w:rsidRPr="00B016DA" w:rsidRDefault="00C928D7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84" w:type="dxa"/>
            <w:gridSpan w:val="2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3679" w:type="dxa"/>
            <w:gridSpan w:val="2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C928D7" w:rsidRPr="00B016DA" w:rsidTr="00B953C3">
        <w:tc>
          <w:tcPr>
            <w:tcW w:w="1983" w:type="dxa"/>
            <w:vMerge/>
          </w:tcPr>
          <w:p w:rsidR="00C928D7" w:rsidRPr="00B016DA" w:rsidRDefault="00C928D7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C928D7" w:rsidRPr="00B016D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  <w:r w:rsidR="00B953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(У, З)</w:t>
            </w:r>
          </w:p>
        </w:tc>
        <w:tc>
          <w:tcPr>
            <w:tcW w:w="2489" w:type="dxa"/>
          </w:tcPr>
          <w:p w:rsidR="00C928D7" w:rsidRPr="00B016D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C928D7" w:rsidRPr="00B016DA" w:rsidRDefault="00B953C3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(У, З)</w:t>
            </w:r>
          </w:p>
        </w:tc>
        <w:tc>
          <w:tcPr>
            <w:tcW w:w="1783" w:type="dxa"/>
          </w:tcPr>
          <w:p w:rsidR="00C928D7" w:rsidRPr="00B016D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6" w:type="dxa"/>
          </w:tcPr>
          <w:p w:rsidR="00C928D7" w:rsidRPr="00B016DA" w:rsidRDefault="00B953C3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элементы ОК;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(У, З)</w:t>
            </w:r>
          </w:p>
        </w:tc>
      </w:tr>
      <w:tr w:rsidR="00C928D7" w:rsidRPr="00B016DA" w:rsidTr="00234D2F">
        <w:tc>
          <w:tcPr>
            <w:tcW w:w="14066" w:type="dxa"/>
            <w:gridSpan w:val="7"/>
          </w:tcPr>
          <w:p w:rsidR="00C928D7" w:rsidRPr="00B016DA" w:rsidRDefault="00C928D7">
            <w:pPr>
              <w:pStyle w:val="Default"/>
            </w:pPr>
            <w:r w:rsidRPr="00B016DA">
              <w:rPr>
                <w:b/>
                <w:bCs/>
              </w:rPr>
              <w:t xml:space="preserve">Раздел 1. (наименование) 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1.1 (название)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№1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(или Практическая работа 1,…)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У1, З2, ОК3, ОК6., ПК 2.1 </w:t>
            </w:r>
          </w:p>
          <w:p w:rsidR="00B016DA" w:rsidRPr="00B016DA" w:rsidRDefault="00B016DA">
            <w:pPr>
              <w:pStyle w:val="Default"/>
            </w:pPr>
          </w:p>
        </w:tc>
        <w:tc>
          <w:tcPr>
            <w:tcW w:w="2489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1.2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№2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(или Тест №1, Лабораторная работа 1…)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У2, У3, З1, З3, ОК2, ОК3., ПК 3.2 </w:t>
            </w:r>
          </w:p>
          <w:p w:rsidR="00B016DA" w:rsidRPr="00B016DA" w:rsidRDefault="00B016DA">
            <w:pPr>
              <w:pStyle w:val="Default"/>
            </w:pPr>
          </w:p>
        </w:tc>
        <w:tc>
          <w:tcPr>
            <w:tcW w:w="2489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1.n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№3 (или Самостоятельная работа 1,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2….)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З.., ОК… </w:t>
            </w:r>
          </w:p>
          <w:p w:rsidR="00B016DA" w:rsidRPr="00B016DA" w:rsidRDefault="00B016DA">
            <w:pPr>
              <w:pStyle w:val="Default"/>
            </w:pPr>
          </w:p>
        </w:tc>
        <w:tc>
          <w:tcPr>
            <w:tcW w:w="2489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B016DA" w:rsidRPr="00B016DA" w:rsidRDefault="00B016D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 w:rsidP="00B953C3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1.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2489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№1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ОК…, ОК…, ОК… </w:t>
            </w:r>
          </w:p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У2…. </w:t>
            </w:r>
          </w:p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З... З… </w:t>
            </w:r>
          </w:p>
        </w:tc>
        <w:tc>
          <w:tcPr>
            <w:tcW w:w="17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B016DA" w:rsidRPr="00B016DA" w:rsidTr="00234D2F">
        <w:tc>
          <w:tcPr>
            <w:tcW w:w="14066" w:type="dxa"/>
            <w:gridSpan w:val="7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Раздел 2. (наименование) 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2.1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Устный опрос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(или Самостоятельная работа 2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Практическая работа 3…)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З.., З.., ОК.., </w:t>
            </w:r>
          </w:p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ОК…, ОК.. </w:t>
            </w:r>
          </w:p>
        </w:tc>
        <w:tc>
          <w:tcPr>
            <w:tcW w:w="2489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lastRenderedPageBreak/>
              <w:t xml:space="preserve">Тема 2.2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Самостоятельная работа 3 (или…)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  <w:p w:rsidR="00B016DA" w:rsidRPr="00B016DA" w:rsidRDefault="00B016DA">
            <w:pPr>
              <w:pStyle w:val="Default"/>
            </w:pPr>
          </w:p>
        </w:tc>
        <w:tc>
          <w:tcPr>
            <w:tcW w:w="2489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2.n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</w:tc>
        <w:tc>
          <w:tcPr>
            <w:tcW w:w="2489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2. </w:t>
            </w:r>
          </w:p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(МДК)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489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Контрольная работа №2 (или…)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ОК.., ОК.. </w:t>
            </w:r>
          </w:p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У…, У…. </w:t>
            </w:r>
          </w:p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З.., З…… </w:t>
            </w:r>
          </w:p>
        </w:tc>
        <w:tc>
          <w:tcPr>
            <w:tcW w:w="17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- </w:t>
            </w:r>
          </w:p>
        </w:tc>
      </w:tr>
      <w:tr w:rsidR="00B016DA" w:rsidRPr="00B016DA" w:rsidTr="00234D2F">
        <w:tc>
          <w:tcPr>
            <w:tcW w:w="14066" w:type="dxa"/>
            <w:gridSpan w:val="7"/>
          </w:tcPr>
          <w:p w:rsidR="00B016DA" w:rsidRPr="00B016DA" w:rsidRDefault="00B016DA" w:rsidP="00B016DA">
            <w:pPr>
              <w:pStyle w:val="Default"/>
              <w:jc w:val="both"/>
              <w:rPr>
                <w:bCs/>
              </w:rPr>
            </w:pPr>
            <w:r w:rsidRPr="00B016DA">
              <w:rPr>
                <w:b/>
                <w:bCs/>
              </w:rPr>
              <w:t xml:space="preserve">Раздел N. </w:t>
            </w: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N.1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</w:tc>
        <w:tc>
          <w:tcPr>
            <w:tcW w:w="2489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Тема N.2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У.., З.., ОК.. </w:t>
            </w:r>
          </w:p>
        </w:tc>
        <w:tc>
          <w:tcPr>
            <w:tcW w:w="2489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Контроль по разделу N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489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ОК.., ОК.. </w:t>
            </w:r>
          </w:p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У…, У…. </w:t>
            </w:r>
          </w:p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З.., З…… </w:t>
            </w:r>
          </w:p>
        </w:tc>
        <w:tc>
          <w:tcPr>
            <w:tcW w:w="1783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016DA" w:rsidRPr="00B016D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B016DA" w:rsidTr="00B953C3">
        <w:tc>
          <w:tcPr>
            <w:tcW w:w="19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2125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2489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895" w:type="dxa"/>
          </w:tcPr>
          <w:p w:rsidR="00B016DA" w:rsidRPr="00B016DA" w:rsidRDefault="00B016DA">
            <w:pPr>
              <w:pStyle w:val="Default"/>
            </w:pPr>
            <w:r w:rsidRPr="00B016DA">
              <w:t xml:space="preserve">- </w:t>
            </w:r>
          </w:p>
        </w:tc>
        <w:tc>
          <w:tcPr>
            <w:tcW w:w="1783" w:type="dxa"/>
          </w:tcPr>
          <w:p w:rsidR="00B016DA" w:rsidRPr="00B016DA" w:rsidRDefault="00B016DA">
            <w:pPr>
              <w:pStyle w:val="Default"/>
            </w:pPr>
            <w:r w:rsidRPr="00B016D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6" w:type="dxa"/>
          </w:tcPr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ОК.., ОК.. </w:t>
            </w:r>
          </w:p>
          <w:p w:rsidR="00B953C3" w:rsidRDefault="00B953C3" w:rsidP="00B95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У…, У…. </w:t>
            </w:r>
          </w:p>
          <w:p w:rsidR="00B016DA" w:rsidRPr="00B016DA" w:rsidRDefault="00B953C3" w:rsidP="00B953C3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З.., З…… </w:t>
            </w:r>
          </w:p>
        </w:tc>
      </w:tr>
    </w:tbl>
    <w:p w:rsidR="00C928D7" w:rsidRPr="001261EA" w:rsidRDefault="00C928D7" w:rsidP="00C928D7">
      <w:pPr>
        <w:pStyle w:val="ac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8D7" w:rsidRDefault="00C928D7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C928D7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Pr="00234D2F" w:rsidRDefault="00234D2F" w:rsidP="00234D2F">
      <w:pPr>
        <w:pStyle w:val="Default"/>
        <w:jc w:val="center"/>
        <w:rPr>
          <w:b/>
          <w:bCs/>
          <w:sz w:val="28"/>
          <w:szCs w:val="28"/>
        </w:rPr>
      </w:pPr>
      <w:r w:rsidRPr="00234D2F">
        <w:rPr>
          <w:b/>
          <w:bCs/>
          <w:sz w:val="28"/>
          <w:szCs w:val="28"/>
        </w:rPr>
        <w:lastRenderedPageBreak/>
        <w:t xml:space="preserve">3. КОНТРОЛЬНО-ИЗМЕРИТЕЛЬНЫЕ МАТЕРИАЛЫ ДЛЯ ПРОВЕДЕНИЯ ТЕКУЩЕГО КОНТРОЛЯ </w:t>
      </w:r>
    </w:p>
    <w:p w:rsidR="00234D2F" w:rsidRDefault="00234D2F" w:rsidP="00234D2F">
      <w:pPr>
        <w:pStyle w:val="Default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УСТНЫЙ ОПРОС ОБУЧАЮЩИХСЯ</w:t>
      </w:r>
    </w:p>
    <w:p w:rsidR="00234D2F" w:rsidRPr="00A60170" w:rsidRDefault="00234D2F" w:rsidP="00A60170">
      <w:pPr>
        <w:pStyle w:val="Default"/>
        <w:numPr>
          <w:ilvl w:val="0"/>
          <w:numId w:val="21"/>
        </w:numPr>
        <w:spacing w:line="360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1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Вопросы для устного опроса 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устного ответа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2A21CD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ответил на вопросы в объеме лекционного и дополнительного материала, дал полные грамотные ответы на все дополнительные вопросы. </w:t>
      </w:r>
    </w:p>
    <w:p w:rsidR="00234D2F" w:rsidRPr="00234D2F" w:rsidRDefault="00234D2F" w:rsidP="002A21CD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234D2F" w:rsidRPr="00234D2F" w:rsidRDefault="00234D2F" w:rsidP="002A21CD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ответил на часть вопросов в объеме лекционного материала и ответил на часть дополнительных вопросов. </w:t>
      </w:r>
    </w:p>
    <w:p w:rsidR="00234D2F" w:rsidRPr="00234D2F" w:rsidRDefault="00234D2F" w:rsidP="002A21CD">
      <w:pPr>
        <w:pStyle w:val="Default"/>
        <w:spacing w:line="276" w:lineRule="auto"/>
        <w:ind w:firstLine="34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допустил ошибки в определении базовых понятий, исказил их смысл, не ответил на дополнительные вопросы; </w:t>
      </w:r>
    </w:p>
    <w:p w:rsidR="00234D2F" w:rsidRPr="00A60170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ТЕСТОВЫЕ ЗАДАНИЯ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>Тест №1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Тестовое комплексное задание для контроля знаний по разделу 1…………. </w:t>
      </w:r>
    </w:p>
    <w:p w:rsidR="00234D2F" w:rsidRP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Инструкция</w:t>
      </w:r>
    </w:p>
    <w:p w:rsidR="00234D2F" w:rsidRP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</w:t>
      </w:r>
    </w:p>
    <w:p w:rsidR="00234D2F" w:rsidRP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Время выполнения теста – 45 мин.</w:t>
      </w:r>
    </w:p>
    <w:p w:rsid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Максимальное количество баллов за выполнение тестового задания – 25 баллов.</w:t>
      </w:r>
    </w:p>
    <w:p w:rsidR="002A21CD" w:rsidRDefault="002A21CD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A21CD">
        <w:rPr>
          <w:bCs/>
          <w:sz w:val="28"/>
          <w:szCs w:val="28"/>
        </w:rPr>
        <w:t xml:space="preserve"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</w:t>
      </w:r>
      <w:proofErr w:type="spellStart"/>
      <w:r w:rsidRPr="002A21CD">
        <w:rPr>
          <w:bCs/>
          <w:sz w:val="28"/>
          <w:szCs w:val="28"/>
        </w:rPr>
        <w:t>Ги</w:t>
      </w:r>
      <w:proofErr w:type="spellEnd"/>
      <w:r w:rsidRPr="002A21CD">
        <w:rPr>
          <w:bCs/>
          <w:sz w:val="28"/>
          <w:szCs w:val="28"/>
        </w:rPr>
        <w:t xml:space="preserve"> Д – 2 балла.</w:t>
      </w:r>
    </w:p>
    <w:p w:rsidR="002A21CD" w:rsidRPr="00234D2F" w:rsidRDefault="002A21CD" w:rsidP="00A60170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А. Выберите один правильный ответ и обведите его кружком: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1………………………………………………………….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а)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Б. Выберите все правильные ответы и обведите их кружком: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8………………………………………………………….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г)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В. Допишите определение: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15. ДДДДДДДДДД ДДДДДДДДДДД ДДДДДДД__________________ </w:t>
      </w:r>
    </w:p>
    <w:p w:rsidR="00A60170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16. ДДДДДДДД ДДДДДД ДДДДД ДДДДДД____________________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Г. Установите последовательность: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20.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21.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22.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Д. Установите соответствие: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23.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24. </w:t>
      </w:r>
    </w:p>
    <w:p w:rsid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25. </w:t>
      </w:r>
    </w:p>
    <w:p w:rsidR="00A60170" w:rsidRPr="00234D2F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Ключ к тесту №1</w:t>
      </w:r>
      <w:r w:rsidRPr="00234D2F">
        <w:rPr>
          <w:bCs/>
          <w:sz w:val="28"/>
          <w:szCs w:val="28"/>
        </w:rPr>
        <w:t xml:space="preserve"> (разрабатывается обязательно)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теста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ставится при правильном выполнении 85%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ставится при правильном выполнении 60%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ставится при правильном выполнении 45%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ставится при правильном выполнении 15% заданий теста.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САМОСТОЯТЕЛЬНАЯ РАБОТА ОБУЧАЮЩИХСЯ</w:t>
      </w:r>
      <w:r w:rsidR="0043625E">
        <w:rPr>
          <w:b/>
          <w:bCs/>
          <w:sz w:val="28"/>
          <w:szCs w:val="28"/>
        </w:rPr>
        <w:t xml:space="preserve"> </w:t>
      </w:r>
      <w:r w:rsidR="0043625E" w:rsidRPr="003C458A">
        <w:rPr>
          <w:b/>
          <w:bCs/>
          <w:sz w:val="28"/>
          <w:szCs w:val="28"/>
        </w:rPr>
        <w:t>(</w:t>
      </w:r>
      <w:r w:rsidR="0043625E" w:rsidRPr="003C458A">
        <w:rPr>
          <w:i/>
          <w:iCs/>
          <w:sz w:val="28"/>
          <w:szCs w:val="28"/>
        </w:rPr>
        <w:t xml:space="preserve">самостоятельная работа в ООП ТОП-50 </w:t>
      </w:r>
      <w:r w:rsidR="0043625E" w:rsidRPr="003C458A">
        <w:rPr>
          <w:b/>
          <w:bCs/>
          <w:i/>
          <w:iCs/>
          <w:sz w:val="28"/>
          <w:szCs w:val="28"/>
        </w:rPr>
        <w:t>НЕТ</w:t>
      </w:r>
      <w:r w:rsidR="0043625E" w:rsidRPr="003C458A">
        <w:rPr>
          <w:i/>
          <w:iCs/>
          <w:sz w:val="28"/>
          <w:szCs w:val="28"/>
        </w:rPr>
        <w:t>, для «</w:t>
      </w:r>
      <w:proofErr w:type="spellStart"/>
      <w:r w:rsidR="0043625E" w:rsidRPr="003C458A">
        <w:rPr>
          <w:i/>
          <w:iCs/>
          <w:sz w:val="28"/>
          <w:szCs w:val="28"/>
        </w:rPr>
        <w:t>нетоповых</w:t>
      </w:r>
      <w:proofErr w:type="spellEnd"/>
      <w:r w:rsidR="0043625E" w:rsidRPr="003C458A">
        <w:rPr>
          <w:i/>
          <w:iCs/>
          <w:sz w:val="28"/>
          <w:szCs w:val="28"/>
        </w:rPr>
        <w:t>» разрабатывать)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Задача(и)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Норма времени на выполнение: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представления выполненной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Содержание работы: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A60170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оценки выполнения письменной самостоятельной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A60170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Самостоятельная работа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ЛАБОРАТОРНАЯ РАБОТА</w:t>
      </w: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234D2F" w:rsidRPr="00234D2F" w:rsidRDefault="00234D2F" w:rsidP="002A21C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Оборудование, материалы: </w:t>
      </w:r>
    </w:p>
    <w:p w:rsidR="00A60170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лабораторной работы (порядок выполнения работы):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Контрольные вопросы: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Приложения: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лабораторной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Выполнение работы в полном объёме с соблюдением необходимой последовательности проведения опытов, измерений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Описание хода лабораторной работы в логической последовательности – 1 балл;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Корректная формулировка выводов по результатам лабораторной работы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Выполнения всех записей, таблиц, рисунков, чертежей, графиков, вычислений в соответствии с заданием, технически грамотно и аккуратно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Соблюдение правил техники безопасности при выполнении лабораторной работы – 1 балл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Перевод баллов в отметку: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 10 до 8 баллов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от 7 до 6 баллов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 5 до 4 баллов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от 3 баллов и менее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ПРАКТИЧЕСКОЕ ЗАНЯТИЕ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Практическое занятие № 1 </w:t>
      </w:r>
      <w:r w:rsidRPr="002A21CD">
        <w:rPr>
          <w:bCs/>
          <w:i/>
          <w:sz w:val="28"/>
          <w:szCs w:val="28"/>
        </w:rPr>
        <w:t>(или работа- определяется по рабочей программе)</w:t>
      </w:r>
      <w:r w:rsidRPr="00234D2F">
        <w:rPr>
          <w:bCs/>
          <w:sz w:val="28"/>
          <w:szCs w:val="28"/>
        </w:rPr>
        <w:t xml:space="preserve">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занятия (порядок выполнения работы):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 (таблицы, графики и др.) </w:t>
      </w:r>
    </w:p>
    <w:p w:rsidR="00A60170" w:rsidRDefault="00A60170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практического занятия (работы)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A60170" w:rsidRPr="00234D2F" w:rsidRDefault="00A60170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567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Практическое занятие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756548" w:rsidRDefault="00756548" w:rsidP="00A60170">
      <w:pPr>
        <w:pStyle w:val="Default"/>
        <w:spacing w:line="276" w:lineRule="auto"/>
        <w:rPr>
          <w:bCs/>
          <w:sz w:val="28"/>
          <w:szCs w:val="28"/>
        </w:rPr>
        <w:sectPr w:rsidR="0075654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Default="00234D2F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4. КОНТРОЛЬНО-ИЗМЕРИТЕЛЬНЫЕ МАТЕРИАЛЫ ДЛЯ КОНТРОЛЯ ПО РАЗДЕЛУ (РУБЕЖНЫЙ КОНТРОЛЬ)</w:t>
      </w:r>
    </w:p>
    <w:p w:rsidR="00756548" w:rsidRPr="00756548" w:rsidRDefault="00756548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проведения контроля по разделу определяется рабочей программой </w:t>
      </w:r>
      <w:r w:rsidR="004B74AE">
        <w:rPr>
          <w:bCs/>
          <w:sz w:val="28"/>
          <w:szCs w:val="28"/>
        </w:rPr>
        <w:t>по учебной дисциплине</w:t>
      </w:r>
      <w:r w:rsidRPr="00234D2F">
        <w:rPr>
          <w:bCs/>
          <w:sz w:val="28"/>
          <w:szCs w:val="28"/>
        </w:rPr>
        <w:t xml:space="preserve"> </w:t>
      </w:r>
    </w:p>
    <w:p w:rsidR="00756548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 </w:t>
      </w:r>
    </w:p>
    <w:p w:rsid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контроля по разделу является контрольная работа, то минимальные требования к оформлению приведены ниже. </w:t>
      </w:r>
    </w:p>
    <w:p w:rsidR="00234D2F" w:rsidRPr="004B74AE" w:rsidRDefault="00234D2F" w:rsidP="00756548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4B74AE">
        <w:rPr>
          <w:b/>
          <w:bCs/>
          <w:sz w:val="28"/>
          <w:szCs w:val="28"/>
        </w:rPr>
        <w:t xml:space="preserve">Контрольная работа № 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Время выполнения: </w:t>
      </w:r>
    </w:p>
    <w:p w:rsidR="00234D2F" w:rsidRPr="00234D2F" w:rsidRDefault="00234D2F" w:rsidP="0075654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Условия выполнения (используемые справочники, таблицы, наличие раздаточного материала):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Текст задания контрольной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Вариант№2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Варианты правильных ответов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>Критерии оценивания контрольной работы</w:t>
      </w:r>
      <w:r w:rsidRPr="00234D2F">
        <w:rPr>
          <w:bCs/>
          <w:sz w:val="28"/>
          <w:szCs w:val="28"/>
        </w:rPr>
        <w:t xml:space="preserve"> </w:t>
      </w:r>
      <w:r w:rsidRPr="00756548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 работы. </w:t>
      </w:r>
    </w:p>
    <w:p w:rsidR="00234D2F" w:rsidRPr="00756548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 xml:space="preserve">Контрольная работа № N. </w:t>
      </w:r>
    </w:p>
    <w:p w:rsidR="00756548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……….. </w:t>
      </w:r>
    </w:p>
    <w:p w:rsidR="00756548" w:rsidRDefault="00756548" w:rsidP="00A60170">
      <w:pPr>
        <w:pStyle w:val="Default"/>
        <w:spacing w:line="276" w:lineRule="auto"/>
        <w:rPr>
          <w:bCs/>
          <w:sz w:val="28"/>
          <w:szCs w:val="28"/>
        </w:rPr>
        <w:sectPr w:rsidR="0075654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Default="00234D2F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5. КОНТРОЛЬНО-ИЗМЕРИТЕЛЬНЫЕ МАТЕРИАЛЫ ДЛЯ ПРОВЕДЕНИЯ ПРОМЕЖУТОЧНОЙ АТТЕСТАЦИИ</w:t>
      </w:r>
    </w:p>
    <w:p w:rsidR="00756548" w:rsidRPr="00756548" w:rsidRDefault="00756548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B74AE" w:rsidRPr="004B74AE" w:rsidRDefault="004B74AE" w:rsidP="004B74AE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Дифференцированный зачет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материалов для проведения дифференцированного зачета: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Перечень вопросов (тем) для собеседования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Билеты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Тест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Практико-ориентированные задания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5…..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6…..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Раздаточные материалы (если предусмотрен):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834E2D" w:rsidRPr="004B74AE" w:rsidRDefault="00834E2D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4B74AE" w:rsidRPr="00834E2D" w:rsidTr="004B74AE">
        <w:tc>
          <w:tcPr>
            <w:tcW w:w="4927" w:type="dxa"/>
          </w:tcPr>
          <w:p w:rsidR="004B74AE" w:rsidRPr="00834E2D" w:rsidRDefault="004B74AE" w:rsidP="004B74A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4B74AE" w:rsidRPr="00834E2D" w:rsidRDefault="004B74AE" w:rsidP="004B74A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З1…..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Дает правильное определение физических величин, их единиц и способов измерения </w:t>
            </w: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З2….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Аргументирует и сопоставляет применение…… </w:t>
            </w: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З3….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Формулирует и объясняет…… </w:t>
            </w: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У1….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Оформляет решение задачи по стандарту, переводит единицы измерения в СИ </w:t>
            </w: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У2….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Устанавливает соответствие….. </w:t>
            </w: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У3….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Выполняет расчеты….. </w:t>
            </w: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ОК1…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2…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</w:p>
        </w:tc>
      </w:tr>
      <w:tr w:rsidR="004B74AE" w:rsidRPr="00834E2D" w:rsidTr="004B74AE"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3… </w:t>
            </w:r>
          </w:p>
        </w:tc>
        <w:tc>
          <w:tcPr>
            <w:tcW w:w="4927" w:type="dxa"/>
          </w:tcPr>
          <w:p w:rsidR="004B74AE" w:rsidRPr="00834E2D" w:rsidRDefault="004B74AE">
            <w:pPr>
              <w:pStyle w:val="Default"/>
              <w:rPr>
                <w:sz w:val="28"/>
              </w:rPr>
            </w:pPr>
          </w:p>
        </w:tc>
      </w:tr>
    </w:tbl>
    <w:p w:rsidR="00834E2D" w:rsidRPr="00834E2D" w:rsidRDefault="00834E2D" w:rsidP="00834E2D">
      <w:pPr>
        <w:pStyle w:val="Default"/>
        <w:jc w:val="both"/>
        <w:rPr>
          <w:i/>
          <w:sz w:val="28"/>
        </w:rPr>
      </w:pPr>
      <w:r w:rsidRPr="00834E2D">
        <w:rPr>
          <w:i/>
          <w:sz w:val="28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234D2F" w:rsidRPr="00834E2D" w:rsidRDefault="00834E2D" w:rsidP="0083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34E2D">
        <w:rPr>
          <w:rFonts w:ascii="Times New Roman" w:hAnsi="Times New Roman" w:cs="Times New Roman"/>
          <w:i/>
          <w:color w:val="000000"/>
          <w:sz w:val="28"/>
          <w:szCs w:val="24"/>
        </w:rPr>
        <w:lastRenderedPageBreak/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234D2F" w:rsidRPr="00834E2D" w:rsidRDefault="00234D2F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34E2D" w:rsidRPr="004B74AE" w:rsidRDefault="00834E2D" w:rsidP="00834E2D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834E2D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834E2D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экзаменатора</w:t>
      </w: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>Перечень вопросов (тем) для собеседования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выносимых на экзамен (Экзаменационные вопросы):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 задания к экзамену: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Комплект билетов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234D2F" w:rsidRPr="004B74AE" w:rsidRDefault="00234D2F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E2D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З1…..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Дает правильное определение физических величин, их единиц и способов измерения </w:t>
            </w: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З2….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Аргументирует и сопоставляет применение…… </w:t>
            </w: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З3….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Формулирует и объясняет…… </w:t>
            </w: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У1….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Оформляет решение задачи по стандарту, переводит единицы измерения в СИ </w:t>
            </w: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У2….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Устанавливает соответствие….. </w:t>
            </w: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У3….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Выполняет расчеты….. </w:t>
            </w: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ОК1…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2…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</w:p>
        </w:tc>
      </w:tr>
      <w:tr w:rsidR="00834E2D" w:rsidRPr="00834E2D" w:rsidTr="00362CD1"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  <w:r w:rsidRPr="00834E2D">
              <w:rPr>
                <w:sz w:val="28"/>
              </w:rPr>
              <w:t xml:space="preserve">Осваиваемые элементы ОК 3… </w:t>
            </w:r>
          </w:p>
        </w:tc>
        <w:tc>
          <w:tcPr>
            <w:tcW w:w="4927" w:type="dxa"/>
          </w:tcPr>
          <w:p w:rsidR="00834E2D" w:rsidRPr="00834E2D" w:rsidRDefault="00834E2D" w:rsidP="00362CD1">
            <w:pPr>
              <w:pStyle w:val="Default"/>
              <w:rPr>
                <w:sz w:val="28"/>
              </w:rPr>
            </w:pPr>
          </w:p>
        </w:tc>
      </w:tr>
    </w:tbl>
    <w:p w:rsidR="00234D2F" w:rsidRPr="004B74AE" w:rsidRDefault="00234D2F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E2D" w:rsidRDefault="00834E2D" w:rsidP="00834E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34E2D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Pr="00834E2D" w:rsidRDefault="00834E2D" w:rsidP="00834E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билета:</w:t>
      </w: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3544"/>
        <w:gridCol w:w="3544"/>
        <w:gridCol w:w="2977"/>
      </w:tblGrid>
      <w:tr w:rsidR="00FB2187" w:rsidRPr="00FB2187" w:rsidTr="00FB2187">
        <w:tc>
          <w:tcPr>
            <w:tcW w:w="10065" w:type="dxa"/>
            <w:gridSpan w:val="3"/>
          </w:tcPr>
          <w:p w:rsidR="00FB2187" w:rsidRPr="00FB2187" w:rsidRDefault="00FB2187" w:rsidP="00FB218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21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«Верхнесалдинский авиаметаллургический колледж имени А.А. Евстигнеева»</w:t>
            </w:r>
          </w:p>
        </w:tc>
      </w:tr>
      <w:tr w:rsidR="00FB2187" w:rsidRPr="00FB2187" w:rsidTr="00FB2187">
        <w:tc>
          <w:tcPr>
            <w:tcW w:w="3544" w:type="dxa"/>
          </w:tcPr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Утверждаю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2187">
              <w:rPr>
                <w:sz w:val="28"/>
                <w:szCs w:val="28"/>
              </w:rPr>
              <w:t>Федюкович</w:t>
            </w:r>
            <w:proofErr w:type="spellEnd"/>
            <w:r w:rsidRPr="00FB2187">
              <w:rPr>
                <w:sz w:val="28"/>
                <w:szCs w:val="28"/>
              </w:rPr>
              <w:t xml:space="preserve"> С.В.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_______________________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«____» __________20__г. </w:t>
            </w:r>
          </w:p>
        </w:tc>
        <w:tc>
          <w:tcPr>
            <w:tcW w:w="3544" w:type="dxa"/>
          </w:tcPr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Экзаменационный билет №1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по УД (индекс, название)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>Группа(</w:t>
            </w:r>
            <w:proofErr w:type="spellStart"/>
            <w:r w:rsidRPr="00FB2187">
              <w:rPr>
                <w:sz w:val="28"/>
                <w:szCs w:val="28"/>
              </w:rPr>
              <w:t>ы</w:t>
            </w:r>
            <w:proofErr w:type="spellEnd"/>
            <w:r w:rsidRPr="00FB2187">
              <w:rPr>
                <w:sz w:val="28"/>
                <w:szCs w:val="28"/>
              </w:rPr>
              <w:t xml:space="preserve">)______________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Специальность :код, название </w:t>
            </w:r>
          </w:p>
        </w:tc>
        <w:tc>
          <w:tcPr>
            <w:tcW w:w="2977" w:type="dxa"/>
          </w:tcPr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Рассмотрено на заседании методической цикловой комиссии (название МЦК)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«___»_______20__г.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Председатель ____________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ФИО </w:t>
            </w:r>
          </w:p>
        </w:tc>
      </w:tr>
    </w:tbl>
    <w:p w:rsidR="00234D2F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187" w:rsidRPr="00FB2187" w:rsidRDefault="00FB2187" w:rsidP="00FB2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 w:rsidRPr="00FB218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(например)</w:t>
      </w: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«5» - продемонстрирован высокий уровень знаний и умений по всем трём вопросам билета, правильно решена практико-ориентированная задача.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«4» - продемонстрировано понимание основного содержания всех трех вопросов билета, правильно решена практико-ориентированная задача.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«3» - продемонстрировано владение основным содержанием по двум вопросам билета, частично решена практико-ориентированная задача.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>Отметка «2» - не продемонстрировано владение знаниями и умениями, не решена практико-ориентированная задача.</w:t>
      </w:r>
    </w:p>
    <w:sectPr w:rsidR="00FB2187" w:rsidRPr="00FB2187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31E4F"/>
    <w:multiLevelType w:val="hybridMultilevel"/>
    <w:tmpl w:val="F3F0D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781C71"/>
    <w:multiLevelType w:val="hybridMultilevel"/>
    <w:tmpl w:val="BF8EB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55D5BB"/>
    <w:multiLevelType w:val="hybridMultilevel"/>
    <w:tmpl w:val="7FD67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384FE1"/>
    <w:multiLevelType w:val="hybridMultilevel"/>
    <w:tmpl w:val="12EFD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CC719C"/>
    <w:multiLevelType w:val="hybridMultilevel"/>
    <w:tmpl w:val="E918C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B1449F"/>
    <w:multiLevelType w:val="hybridMultilevel"/>
    <w:tmpl w:val="73CE0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2DDEB8"/>
    <w:multiLevelType w:val="hybridMultilevel"/>
    <w:tmpl w:val="48410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02B1B6"/>
    <w:multiLevelType w:val="hybridMultilevel"/>
    <w:tmpl w:val="46B5C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E3A37"/>
    <w:multiLevelType w:val="hybridMultilevel"/>
    <w:tmpl w:val="BFE2C9D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>
    <w:nsid w:val="381660A7"/>
    <w:multiLevelType w:val="hybridMultilevel"/>
    <w:tmpl w:val="982AFFD4"/>
    <w:lvl w:ilvl="0" w:tplc="76FAC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E9611C6">
      <w:numFmt w:val="bullet"/>
      <w:lvlText w:val="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BA9FFA"/>
    <w:multiLevelType w:val="hybridMultilevel"/>
    <w:tmpl w:val="68413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9EA421E"/>
    <w:multiLevelType w:val="hybridMultilevel"/>
    <w:tmpl w:val="763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5271B"/>
    <w:multiLevelType w:val="multilevel"/>
    <w:tmpl w:val="7438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6913034"/>
    <w:multiLevelType w:val="hybridMultilevel"/>
    <w:tmpl w:val="26E76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9760E"/>
    <w:multiLevelType w:val="multilevel"/>
    <w:tmpl w:val="A02C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863501E"/>
    <w:multiLevelType w:val="hybridMultilevel"/>
    <w:tmpl w:val="F3137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0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23D1D"/>
    <w:rsid w:val="00046141"/>
    <w:rsid w:val="00064DB3"/>
    <w:rsid w:val="001261EA"/>
    <w:rsid w:val="0018026F"/>
    <w:rsid w:val="0019552B"/>
    <w:rsid w:val="001A1F84"/>
    <w:rsid w:val="0020650F"/>
    <w:rsid w:val="00234D2F"/>
    <w:rsid w:val="002936F6"/>
    <w:rsid w:val="002A21CD"/>
    <w:rsid w:val="002E0A6E"/>
    <w:rsid w:val="00306335"/>
    <w:rsid w:val="00385845"/>
    <w:rsid w:val="003B1926"/>
    <w:rsid w:val="003C5FEA"/>
    <w:rsid w:val="003E4DA9"/>
    <w:rsid w:val="00400976"/>
    <w:rsid w:val="0043625E"/>
    <w:rsid w:val="00451C2E"/>
    <w:rsid w:val="004668E9"/>
    <w:rsid w:val="004A6406"/>
    <w:rsid w:val="004B1C2F"/>
    <w:rsid w:val="004B4027"/>
    <w:rsid w:val="004B74AE"/>
    <w:rsid w:val="004D519A"/>
    <w:rsid w:val="00524802"/>
    <w:rsid w:val="0058031C"/>
    <w:rsid w:val="005973D6"/>
    <w:rsid w:val="005B5572"/>
    <w:rsid w:val="005C2345"/>
    <w:rsid w:val="00604126"/>
    <w:rsid w:val="00652793"/>
    <w:rsid w:val="0067527D"/>
    <w:rsid w:val="00691218"/>
    <w:rsid w:val="006948FD"/>
    <w:rsid w:val="006A238C"/>
    <w:rsid w:val="006A309A"/>
    <w:rsid w:val="00705AD7"/>
    <w:rsid w:val="007102A1"/>
    <w:rsid w:val="00756548"/>
    <w:rsid w:val="00757A5E"/>
    <w:rsid w:val="007A340C"/>
    <w:rsid w:val="007A6B81"/>
    <w:rsid w:val="007A6FC7"/>
    <w:rsid w:val="007C085C"/>
    <w:rsid w:val="007C1DD9"/>
    <w:rsid w:val="0082787E"/>
    <w:rsid w:val="00834E2D"/>
    <w:rsid w:val="008F2531"/>
    <w:rsid w:val="00915D6C"/>
    <w:rsid w:val="00935372"/>
    <w:rsid w:val="0094350F"/>
    <w:rsid w:val="00964C25"/>
    <w:rsid w:val="00965986"/>
    <w:rsid w:val="009A07AB"/>
    <w:rsid w:val="009C0E18"/>
    <w:rsid w:val="00A17A46"/>
    <w:rsid w:val="00A3326A"/>
    <w:rsid w:val="00A60170"/>
    <w:rsid w:val="00AD2AF0"/>
    <w:rsid w:val="00B016DA"/>
    <w:rsid w:val="00B031DA"/>
    <w:rsid w:val="00B357F9"/>
    <w:rsid w:val="00B576E7"/>
    <w:rsid w:val="00B85DD1"/>
    <w:rsid w:val="00B953C3"/>
    <w:rsid w:val="00BC2F06"/>
    <w:rsid w:val="00BD7288"/>
    <w:rsid w:val="00C73B47"/>
    <w:rsid w:val="00C840C5"/>
    <w:rsid w:val="00C928D7"/>
    <w:rsid w:val="00CB23A6"/>
    <w:rsid w:val="00CC7AC0"/>
    <w:rsid w:val="00CD1DC6"/>
    <w:rsid w:val="00D47D49"/>
    <w:rsid w:val="00DA0850"/>
    <w:rsid w:val="00E33A90"/>
    <w:rsid w:val="00E83F66"/>
    <w:rsid w:val="00EB7264"/>
    <w:rsid w:val="00ED109D"/>
    <w:rsid w:val="00ED5BFF"/>
    <w:rsid w:val="00EF1EC0"/>
    <w:rsid w:val="00F2791C"/>
    <w:rsid w:val="00F61B00"/>
    <w:rsid w:val="00F82698"/>
    <w:rsid w:val="00FA1B58"/>
    <w:rsid w:val="00FB2187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Булочная</cp:lastModifiedBy>
  <cp:revision>63</cp:revision>
  <dcterms:created xsi:type="dcterms:W3CDTF">2020-11-17T08:32:00Z</dcterms:created>
  <dcterms:modified xsi:type="dcterms:W3CDTF">2020-12-24T08:43:00Z</dcterms:modified>
</cp:coreProperties>
</file>