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8340" w14:textId="77777777" w:rsidR="00A843FF" w:rsidRPr="0009546A" w:rsidRDefault="00A843FF" w:rsidP="00A843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9300"/>
      <w:r w:rsidRPr="00A843FF">
        <w:rPr>
          <w:rFonts w:ascii="Times New Roman" w:hAnsi="Times New Roman" w:cs="Times New Roman"/>
          <w:b/>
          <w:sz w:val="28"/>
          <w:szCs w:val="28"/>
        </w:rPr>
        <w:t xml:space="preserve">Справка о материально-техническом оснащении основных профессиональных образовательных программ </w:t>
      </w:r>
    </w:p>
    <w:p w14:paraId="2B69047E" w14:textId="77777777" w:rsidR="00A843FF" w:rsidRPr="00A843FF" w:rsidRDefault="00A843FF" w:rsidP="00A843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FF">
        <w:rPr>
          <w:rFonts w:ascii="Times New Roman" w:hAnsi="Times New Roman" w:cs="Times New Roman"/>
          <w:b/>
          <w:sz w:val="28"/>
          <w:szCs w:val="28"/>
        </w:rPr>
        <w:t>по профессии 19.01.02 “Лаборант-аналитик”</w:t>
      </w:r>
    </w:p>
    <w:bookmarkEnd w:id="0"/>
    <w:p w14:paraId="76DE323B" w14:textId="77777777" w:rsidR="00EF7F0E" w:rsidRDefault="00EF7F0E" w:rsidP="00EF7F0E"/>
    <w:tbl>
      <w:tblPr>
        <w:tblW w:w="151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2"/>
      </w:tblGrid>
      <w:tr w:rsidR="00EF7F0E" w14:paraId="013D5B5B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072E" w14:textId="77777777" w:rsidR="00EF7F0E" w:rsidRPr="002F1B5F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9331"/>
            <w:r w:rsidRPr="002F1B5F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  <w:bookmarkEnd w:id="1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264" w14:textId="77777777" w:rsidR="00EF7F0E" w:rsidRPr="002F1B5F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B5F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8A2" w14:textId="77777777" w:rsidR="00EF7F0E" w:rsidRPr="002F1B5F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B5F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помещений для проведения всех видов</w:t>
            </w:r>
          </w:p>
          <w:p w14:paraId="614534AD" w14:textId="77777777" w:rsidR="00EF7F0E" w:rsidRPr="002F1B5F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B5F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CB48" w14:textId="77777777" w:rsidR="00EF7F0E" w:rsidRPr="002F1B5F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B5F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F7F0E" w14:paraId="66AFB4D6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F80" w14:textId="77777777" w:rsidR="00EF7F0E" w:rsidRPr="00140C59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93F" w14:textId="77777777" w:rsidR="00EF7F0E" w:rsidRPr="00140C59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967" w14:textId="77777777" w:rsidR="00EF7F0E" w:rsidRPr="00140C59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A2664" w14:textId="77777777" w:rsidR="00EF7F0E" w:rsidRPr="00140C59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7F0E" w14:paraId="1B08C4AC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A8D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AA3E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ОБД.01. Русский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F2A7" w14:textId="77777777" w:rsidR="00EF7F0E" w:rsidRPr="00D03379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37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гуманитарных дисциплин</w:t>
            </w:r>
          </w:p>
          <w:p w14:paraId="481DBA3F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 шт., видеокамера-1 шт., принтер-1 шт., сканер-1 шт., проектор мультимедийный-1шт., экран настенный-1шт., телевизор-1шт., комплект таблиц и демонстрационных материалов, комплект цифровых образовательных ресурсов по основным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EEAF7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6A18060D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C424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1C3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ОБД.02.Литература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0A9" w14:textId="77777777" w:rsidR="00EF7F0E" w:rsidRPr="00D03379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37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гуманитарных дисциплин</w:t>
            </w:r>
          </w:p>
          <w:p w14:paraId="64388D6C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 шт., видеокамера-1 шт., принтер-1 шт., сканер-1 шт., проектор мультимедийный-1шт., экран настенный-1шт., телевизор-1шт., комплект таблиц и демонстрационных материалов, комплект цифровых образовательных ресурсов по основным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653C1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139ADFD2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2FD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DD3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ОБД.03. Иностранный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04B" w14:textId="77777777" w:rsidR="00EF7F0E" w:rsidRPr="007F04BC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4B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иностранного языка</w:t>
            </w:r>
          </w:p>
          <w:p w14:paraId="032CC285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персональный компьютер преподавателя-1 шт., проектор мультимедийный-1шт., экран настенный-1шт., доска меловая магнитная-1шт., комплект цифровых образовательных ресурсов и звуковых пособий по английскому языку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F108D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1A540406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9AA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873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 04.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784" w14:textId="77777777" w:rsidR="00EF7F0E" w:rsidRPr="00D03379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37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математики</w:t>
            </w:r>
          </w:p>
          <w:p w14:paraId="73F4BE38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проектор-1 шт., доска меловая магнитная -1шт.,  комплект таблиц и демонстрационных материалов, комплект цифровых образовательных ресурсов по всем разделам курса и контроля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5E30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6F032AE2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094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2A9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ОБД.05. 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F84" w14:textId="77777777" w:rsidR="00EF7F0E" w:rsidRPr="00D03379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37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социально экономических дисциплин</w:t>
            </w:r>
          </w:p>
          <w:p w14:paraId="4FC7F7CA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персональный компьютер преподавателя-1 шт., проектор мультимедийный-1шт., экран настенный-1шт., комплект таблиц и демонстрационных материалов, комплект цифровых образовательных ресурсов по основным разделам курса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9DC3F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4F6DE801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3AC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C30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ОБД.06. 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D32" w14:textId="77777777" w:rsidR="00EF7F0E" w:rsidRPr="00B452F2" w:rsidRDefault="00EF7F0E" w:rsidP="00AD70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b/>
                <w:sz w:val="16"/>
                <w:szCs w:val="16"/>
              </w:rPr>
              <w:t>Спортзал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19F3E640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 xml:space="preserve">душевая-2шт., раздевалка-2шт., шведская стенка-3шт., скамья для пресса-6шт., табло универсальное электронное-1, щит баскетбольный -2шт., сетка волейбольная-1шт., мяч баскетбольный-10шт., мяч </w:t>
            </w:r>
            <w:r w:rsidRPr="00B452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волейбольный-10шт., мяч футбольный-5шт., 20 комплектов коньков для фигурного катания, комплект спортивной формы для команды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4EBFC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624760, Свердловская область, г.Верхняя Салда, ул. Энгельса, д. 79</w:t>
            </w:r>
          </w:p>
        </w:tc>
      </w:tr>
      <w:tr w:rsidR="00EF7F0E" w14:paraId="6D2A3A2D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6D0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4B57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 07. Основы безопасности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A61" w14:textId="77777777" w:rsidR="00EF7F0E" w:rsidRPr="002A3FAB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A3FAB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медицинский манекен- 1шт., винтовка пневматическая -3 шт., патрон 7,62 мм АКМ – 74 учебный – 15 шт., магазин к АКМ-74 (7,62 мм) – 1 шт., макет массогабаритный АК-74 (5,45 мм) -1 шт., сумка санитарная (укомплектованная) – 1 шт., индивидуальный перевязочный пакет – 15 шт., противогаз ГП-5(учебный) - 30 шт., аптечка медицинская -1 шт., аптечка индивидуальная (учебная) – 15 шт., шина фиксирующая -10 шт., комплект таблиц и демонстрационных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65C28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10177F42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3C7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D7D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ОБД.08. Физика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DA0" w14:textId="77777777" w:rsidR="00EF7F0E" w:rsidRPr="00D03379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37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физики</w:t>
            </w:r>
          </w:p>
          <w:p w14:paraId="3BD2C2DB" w14:textId="77777777" w:rsidR="00EF7F0E" w:rsidRPr="001A6817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персональный компьютер-1шт., телевизор-1шт.,  комплект таблиц, комплект демонстрационного оборудования, комплект цифровых образовательных ресурсов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A1A16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57DD0996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278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7FA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ОБД.09. Астрономия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853" w14:textId="77777777" w:rsidR="00EF7F0E" w:rsidRPr="00D03379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A22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физики</w:t>
            </w:r>
          </w:p>
          <w:p w14:paraId="20BCE56F" w14:textId="77777777" w:rsidR="00EF7F0E" w:rsidRPr="001A6817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персональный компьютер-1шт., телевизор-1шт.,  комплект таблиц, комплект демонстрационного оборудования, комплект цифровых образовательных ресурсов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AA1C7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7F61AB89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578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E9A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ОБД.10. Обществознание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3E6" w14:textId="77777777" w:rsidR="00EF7F0E" w:rsidRPr="00900A08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37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социально экономических дисциплин</w:t>
            </w:r>
          </w:p>
          <w:p w14:paraId="562D631C" w14:textId="77777777" w:rsidR="00EF7F0E" w:rsidRPr="001A6817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персональный компьютер преподавателя-1 шт., проектор мультимедийный-1шт., экран настенный-1шт., комплект таблиц и демонстрационных материалов, комплект цифровых образовательных ресурсов по основным разделам курса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FF9DF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7BC6C866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A91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A00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ОДП.01. Информатика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601" w14:textId="77777777" w:rsidR="00EF7F0E" w:rsidRPr="00900A08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A08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05697A17" w14:textId="77777777" w:rsidR="00EF7F0E" w:rsidRPr="004F3B59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F3B59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D80E6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6D60274F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0E3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372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ОДП.02. Химия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1FB" w14:textId="77777777" w:rsidR="00EF7F0E" w:rsidRPr="00900A08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A08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химических дисциплин</w:t>
            </w:r>
          </w:p>
          <w:p w14:paraId="442CC4A8" w14:textId="77777777" w:rsidR="00EF7F0E" w:rsidRPr="001A6817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 экран-1шт., проектор-1шт., доска меловая магнитная-1шт., комплект моделей и натуральных коллекций, комплект таблиц и демонстрационных материалов, комплект цифровых образовательных ресурсов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13F25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03F6E1EE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CBC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5AA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ОДП. 03 Биология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B87" w14:textId="77777777" w:rsidR="00EF7F0E" w:rsidRPr="00542A22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A22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химических дисциплин</w:t>
            </w:r>
          </w:p>
          <w:p w14:paraId="0E1EF2E8" w14:textId="77777777" w:rsidR="00EF7F0E" w:rsidRPr="001A6817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телевизор-1шт., видеоплейер-1шт., экран-1шт., проектор мультимедийный 1шт., комплект таблиц и демонстрационных материалов, комплект цифровых образовательных ресурсов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9614E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0B1202C9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CDA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32C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 xml:space="preserve">ПОО.01.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 xml:space="preserve"> Урала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FDF" w14:textId="77777777" w:rsidR="00EF7F0E" w:rsidRPr="00900A08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37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гуманитарных дисциплин</w:t>
            </w:r>
          </w:p>
          <w:p w14:paraId="195C5C2C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учебной мебели двухместный -15шт., стол преподавателя-1 шт., стул преподавателя-1 шт., компьютер преподавателя-1 шт., видеокамера-1 шт., принтер-1 шт., сканер-1 шт., проектор </w:t>
            </w:r>
            <w:r w:rsidRPr="00B452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мультимедийный-1шт., экран настенный-1шт., телевизор-1шт., комплект таблиц и демонстрационных материалов, комплект цифровых образовательных ресурсов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B345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624760, Свердловская область, г.Верхняя Салда, ул. Энгельса, д. 79</w:t>
            </w:r>
          </w:p>
        </w:tc>
      </w:tr>
      <w:tr w:rsidR="00EF7F0E" w14:paraId="1916D065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CA5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58D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ОП.01.Электротехника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735F" w14:textId="77777777" w:rsidR="00EF7F0E" w:rsidRPr="00900A08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электротехники и электроники </w:t>
            </w:r>
          </w:p>
          <w:p w14:paraId="543DD27C" w14:textId="77777777" w:rsidR="00EF7F0E" w:rsidRPr="004F3B59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F3B59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преподавателя-2 шт., стул преподавателя-1 шт., компьютер преподавателя-1шт., интерактивная доска-1шт., проектор-1 шт., доска меловая магнитная -1шт.,  комплект плакатов по дисциплине и демонстрационных материалов, комплект цифровых образовательных ресурсов по всем разделам курса и контроля знаний, лабораторные стенды «Уралочка»-10шт.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0CA1E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2962C158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0F6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EAB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ОП.02. Основы аналитической химии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13E5" w14:textId="77777777" w:rsidR="00EF7F0E" w:rsidRPr="00900A08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A08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химических дисциплин</w:t>
            </w:r>
          </w:p>
          <w:p w14:paraId="2AB7EFA4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 экран-1шт., проектор-1шт., доска меловая магнитная-1шт., комплект моделей и натуральных коллекций, комплект таблиц и демонстрационных материалов, комплект цифровых образовательных ресурсов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129F0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3A095C24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8D6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89A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ОП.03.Основы стандартизации и технические измерения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422" w14:textId="77777777" w:rsidR="00EF7F0E" w:rsidRPr="003313EF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3E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метрологии, стандартизации и сертификации</w:t>
            </w:r>
          </w:p>
          <w:p w14:paraId="7CFF6488" w14:textId="77777777" w:rsidR="00EF7F0E" w:rsidRPr="00764228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63AB0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доска меловая магнитная -1шт., комплект таблиц и демонстрационных материалов, комплект цифровых образовательных ресурсов по всем разделам курса и контроля знаний</w:t>
            </w:r>
            <w:r w:rsidRPr="0076422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0C318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124AD06D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4A0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5E8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ОП.04. Охрана труда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F92" w14:textId="77777777" w:rsidR="00EF7F0E" w:rsidRPr="003313EF" w:rsidRDefault="00EF7F0E" w:rsidP="00AD70EE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3313EF">
              <w:rPr>
                <w:rFonts w:ascii="Times New Roman" w:hAnsi="Times New Roman"/>
                <w:b/>
                <w:sz w:val="16"/>
                <w:szCs w:val="16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охраны труда</w:t>
            </w:r>
          </w:p>
          <w:p w14:paraId="0EFED929" w14:textId="77777777" w:rsidR="00EF7F0E" w:rsidRPr="00764228" w:rsidRDefault="00EF7F0E" w:rsidP="00AD70E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64228">
              <w:rPr>
                <w:rFonts w:ascii="Times New Roman" w:hAnsi="Times New Roman"/>
                <w:sz w:val="16"/>
                <w:szCs w:val="16"/>
              </w:rPr>
              <w:t>комплект учебной мебели двухместный-12 шт., стол преподавателя-1 шт., стул преподавателя-1 шт., компьютер преподавателя - 1шт., проектор мультимедийный-1шт., экран настенный-1шт., доска меловая магнитная-1шт., сканер-1шт., принтер-1шт., звуковые колонки-2шт.,  шифоньер- 1шт., книжный шкаф-2шт.,плакаты настенные-4шт., образцы чертежей-10шт.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DBA8E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4AE699BD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C38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A25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ОП.05. 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334" w14:textId="77777777" w:rsidR="00EF7F0E" w:rsidRPr="003313EF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3E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безопасности жизнедеятельности </w:t>
            </w:r>
          </w:p>
          <w:p w14:paraId="7EC7397C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A3FAB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медицинский манекен- 1шт., винтовка пневматическая -3 шт., патрон 7,62 мм АКМ – 74 учебный – 15 шт., магазин к АКМ-74 (7,62 мм) – 1 шт., макет массогабаритный АК-74 (5,45 мм) -1 шт., сумка санитарная (укомплектованная) – 1 шт., индивидуальный перевязочный пакет – 15 шт., противогаз ГП-5(учебный) - 30 шт., аптечка медицинская -1 шт., аптечка индивидуальная (учебная) – 15 шт., шина фиксирующая -10 шт., комплект таблиц и демонстрационных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541B5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6512C394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176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1A0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ОП.06. Основы финансовой и антитеррористической грамотности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516" w14:textId="77777777" w:rsidR="00EF7F0E" w:rsidRPr="003313EF" w:rsidRDefault="00EF7F0E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гуманитарных дисциплин</w:t>
            </w:r>
          </w:p>
          <w:p w14:paraId="028FBE4B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1113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учебной мебели двухместный -15шт., стол преподавателя-1 шт., стул преподавателя-1 шт., доска меловая магнитная -1шт., комплект таблиц и демонстрационных материалов, комплект цифровых образовательных ресурсов по всем разделам курса и контроля знаний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3F9CB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4AC1B2B3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5A7" w14:textId="77777777" w:rsidR="00EF7F0E" w:rsidRPr="00B452F2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5D3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452F2">
              <w:rPr>
                <w:rFonts w:ascii="Times New Roman" w:hAnsi="Times New Roman" w:cs="Times New Roman"/>
                <w:sz w:val="16"/>
                <w:szCs w:val="16"/>
              </w:rPr>
              <w:t>ПМ.01.Подготовка химической посуды, приборов и лабораторного оборудования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8A54C" w14:textId="77777777" w:rsidR="00EF7F0E" w:rsidRPr="00BC6993" w:rsidRDefault="00EF7F0E" w:rsidP="00AD70E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аналитической химии, физико-химических методов анализа</w:t>
            </w:r>
          </w:p>
          <w:p w14:paraId="6B5A1FAF" w14:textId="77777777" w:rsidR="00EF7F0E" w:rsidRPr="00A83EA0" w:rsidRDefault="00EF7F0E" w:rsidP="00AD70E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Автоматический дистиллятор LOIP LD-104 (4 л/ч)</w:t>
            </w:r>
          </w:p>
          <w:p w14:paraId="7B7E7CEC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Весы электронные EK-600i А&amp;D</w:t>
            </w:r>
          </w:p>
          <w:p w14:paraId="3E8B6FC8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Весы электронные GF-300 А&amp;D</w:t>
            </w:r>
          </w:p>
          <w:p w14:paraId="064C23DA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Весы электронные GH-120 А&amp;D</w:t>
            </w:r>
          </w:p>
          <w:p w14:paraId="32080DA8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Плита нагревательная LH-302</w:t>
            </w:r>
          </w:p>
          <w:p w14:paraId="7A00A6FE" w14:textId="77777777" w:rsidR="00EF7F0E" w:rsidRPr="00A83EA0" w:rsidRDefault="00EF7F0E" w:rsidP="00AD70EE">
            <w:pPr>
              <w:tabs>
                <w:tab w:val="left" w:pos="262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Плита нагревательная LH-302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6134AA0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рН/мВ-метр HI-83141 (с электродом HI 1230B) с поверкой</w:t>
            </w:r>
          </w:p>
          <w:p w14:paraId="2D22826A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Спектофотометр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В-1100 (ТМ ЭКОВЬЮ)</w:t>
            </w:r>
          </w:p>
          <w:p w14:paraId="1FF1EF61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для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весов  ЛАБ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-М СВ 120.65.75 Г30</w:t>
            </w:r>
          </w:p>
          <w:p w14:paraId="1F793209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для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весов  ЛАБ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-М СВ 120.65.75 Г30</w:t>
            </w:r>
          </w:p>
          <w:p w14:paraId="078135ED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Стол для титрования, рабочая поверхность-керамогранит ЛАБ-М СТ 120.65.90/180 KG</w:t>
            </w:r>
          </w:p>
          <w:p w14:paraId="02FE707C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Стол для титрования, рабочая поверхность-керамогранит ЛАБ-М СТ 120.65.90/180 KG</w:t>
            </w:r>
          </w:p>
          <w:p w14:paraId="762DFF0A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лабораторный рабочий, столешница LAMINAT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СЛн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120.65.75 LA</w:t>
            </w:r>
          </w:p>
          <w:p w14:paraId="5D9E131A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островной, столешница цельная - TRESPA ,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СОЦв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180.150.90</w:t>
            </w:r>
          </w:p>
          <w:p w14:paraId="144FAF94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Стол островной, столешница цельная - TRESPA ЛАБ-М СОЦв150.150.190 TR</w:t>
            </w:r>
          </w:p>
          <w:p w14:paraId="500F8028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островной, столешница цельная - TRESPA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СПЦн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120.80.75 TR</w:t>
            </w:r>
          </w:p>
          <w:p w14:paraId="7DB44BA1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островной, столешница цельная - TRESPA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СПЦн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120.80.75 TR</w:t>
            </w:r>
          </w:p>
          <w:p w14:paraId="08C65C2C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пристенный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рабочая поверхность цельная - STEEL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СПЦн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120.80.75 SS</w:t>
            </w:r>
          </w:p>
          <w:p w14:paraId="3CCAC10D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пристенный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рабочая поверхность цельная - STEEL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СПЦн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90.80.75 SS</w:t>
            </w:r>
          </w:p>
          <w:p w14:paraId="495CEAFC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Стол-мойка, столешница-единый модуль из н/ж стали, размер чаши-500*400*300 ЛАБ-М МО030 120.65.90 SS</w:t>
            </w:r>
          </w:p>
          <w:p w14:paraId="0CAFA888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Цветная магнитная мешалка, без нагрева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disc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maracuja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9E11ADC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Шкаф вытяжной, рабочая поверхность-керамогранит ЛАБ-М ШВ 120.74.210 KG</w:t>
            </w:r>
          </w:p>
          <w:p w14:paraId="5BD03F44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Шкаф сушильный LOIP LF-25/350-GS1 (250*310*295мм, 350t, б/вентилятора,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нержав.сталь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цифровой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контрллер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17E945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Бюретка 1-1-2-25-0,1 с краном,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резьб.уплотнение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ГОСТ 29251-91 уп.-3шт.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335CE68A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Бюретка 1-3-2-10-0,05 (б/крана), ГОСТ 29251-91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уп.-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3шт.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0E051A3F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Бюретка 1-3-2-25-0,1 (б/крана), ГОСТ 29251-91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уп.-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3шт.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74CC9BC1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Воронка лабораторная В-25-38, уп.24/576шт,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ОКП:432514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68803625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Воронка лабораторная В-56-80, уп.12/288шт,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ОКП:432514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19AA0D2C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Гиря 200г F1 общего назначения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цилиндрическая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;;</w:t>
            </w:r>
            <w:proofErr w:type="spellStart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C821C2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Гиря 500г F2 общего назначения цилиндрическая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7C3E1F9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Груша универсальная д/пипеток (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синт.каучук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.силикон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Kartell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229400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70C0E6C5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Жалюзи горизонтальные 25мм 225*1770*665 правая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3620130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Жалюзи горизонтальные 25мм 225*1815*665 правая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1D45E63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Жалюзи горизонтальные 25мм 225*770*1285 правая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B35CE89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Жалюзи горизонтальные 25мм 225*790*1285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правая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;;</w:t>
            </w:r>
            <w:proofErr w:type="spellStart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A413E0E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Жалюзи горизонтальные 25мм 225*860*1380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левая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3F66238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Жалюзи горизонтальные 25мм 225*880*1380 левая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E22F4F4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Капельница ЗП-15, ХС, (Шустера), уп.40шт.,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 432524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E1C2329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Капельница-дозатор 50мл, уп.15шт,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 432524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87DB2AA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2а-100-2 мерная с пробкой, ТУ 9464-013-52876351-2014, ГОСТ 1770-74, уп.6/144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шт.,МиниМедПром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593BE445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2а-1000-2 мерная с пробкой, ТУ 9464-013-52876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351-2014, ГОСТ 1770-74, </w:t>
            </w:r>
            <w:proofErr w:type="gram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уп.5шт.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69B113F7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2а-250-2 мерная с пробкой, ТУ 9464-013-52876351-2014, ГОСТ 1770-74, уп.2/72шт.МиниМедПром,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4957CFF5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Кн-2-100-34 ТУ 9464-019-29508133-2015, с/дел., ТС уп.12/192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шт.,МиниМед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48D1D30E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Кн-2-250-50 ТУ 9464-019-29508133-2015, с/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.,ТС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уп.12/72шт.,МиниМед,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349A8CE3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мешальников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IKAFLON 10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round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(упаковка 5 штук)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81BC146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Маркер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пернаментный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зеленый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шир.линии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1,0 мм,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Centropen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уп.10шт. код ОКП: 426133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4BD267FB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Маркер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пернаментный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красный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шир.линии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1,0 мм,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Centropen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уп.10шт. код ОКП: 426133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61EBE1F2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Маркер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пернаментный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синий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шир.линии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1,0 мм,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Centropen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уп.10шт. код ОКП: 426133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3147F1FB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Мензурка 250мл. ТУ 9464-013-52876351-2014, ГОСТ1770-74, уп.24шт.,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301B07B2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Мензурка 50мл. ТУ 9464-013-52876351-2014, ГОСТ1770-74, уп.10шт.,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18030584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круглое со стержнем из ПВХ (без штатива)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Kartell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229330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6F7683A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Палочка стеклянная дл.220мм, уп.10шт. (кор.600шт.),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ОКП:432517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1C6659A8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Перчатки Блеск, латексные 0,40мм, длина 300мм. хлопковая подкладка, цвет желтый размер 6-6,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1D8A3AAE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Перчатки Блеск, латексные 0,40мм, длина 300мм. хлопковая подкладка, цвет желтый размер 7-7,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5AF9E4F9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Перчатки Блеск, латексные 0,40мм, длина 300мм. хлопковая подкладка, цвет желтый размер 8-8,5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3FD21466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Перчатки Блеск, латексные 0,40мм, длина 300мм. хлопковая подкладка, цвет желтый размер 9-9,5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79657520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Пипетка градуированная 1-2-2-10 ТУ 9464-013-52876351-2014, ГОСТ 29228-91 уп.10шт./160шт.МиниМедПром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444B584B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Пипетка с одной отметкой (Мора) 2-2-5 ТУ 9464-013-52876351-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2014,ГОСТ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29169-01 уп.10шт.МиниМедПром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1986FEE7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Пипетка с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одной отметкой (Мора) 2-2-10 ТУ 9464-013-52876351-2014, ГОСТ 29169-01, уп.10шт.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6AEDAC99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Промывалка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250мл. п/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Kartell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уп.10шт. код ОКП: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229391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;шт</w:t>
            </w:r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3B034AC4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Стаканчик для взвешивания низкий 50*30, шлиф 45/10 уп.12шт.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432424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08580B50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Стаканчик Н-1-250ТУ 9464-019-29508133-2015 с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.,ТС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уп.8шт./кор.144шт.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34B6A1D4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Тигель №5 50мл.низ D55 H42 код ОКП: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432800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5D6B0A78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"Белая лента" d 125мм. уп.100шт. код ОКП: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E7D903B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"Белая лента" d 150мм.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2132430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"Белая лента" d 180мм.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3602FEA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"Синяя лента" d 125мм.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C1ADBC1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"Синяя лента" d 150мм.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D6D5A58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"Синяя лента" d 180мм.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72FDD13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Цилиндр 100мл. п/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  код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ОКП: 229390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12410C74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Цилиндр 250мл. п/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  код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ОКП: 229390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64877CDB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Чаша выпарительная 50мл. 70*28 код ОКП: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432812 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3CCDB8AC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Штатив для пипеток вертикальный на 18 маленьких и 10 больших пипеток (без основания) п/п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Kartell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229392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B327387" w14:textId="77777777" w:rsidR="00EF7F0E" w:rsidRPr="00F452B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Эксикатор 2-210мм, уп.1 шт., код ОКП: 432500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86E21B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CD40A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F603F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C17D9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B93D4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32E77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A6E35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2E570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8A8AA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B7DB1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1B369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CA142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319D8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36E80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3083B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F9036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C13BF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E8611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A016E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5CF33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AA347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6CD22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8723D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33C64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0A4F0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47882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FEDAA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D75D0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D8B5A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7A68D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D6B88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30112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CE003" w14:textId="77777777" w:rsidR="00EF7F0E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AB014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5E5CD1F9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927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4C3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МДК.01.01. Техника подготовки химической посуды, приборов и лабораторного оборудования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29480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1B77CF6A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F0E" w14:paraId="64127313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DB4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99C" w14:textId="77777777" w:rsidR="00EF7F0E" w:rsidRPr="008C70C6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 02. Приготовление растворов различной концентрации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BA0DB" w14:textId="77777777" w:rsidR="00EF7F0E" w:rsidRPr="00B452F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57D6BCB6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F0E" w14:paraId="7D2AA6EE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B64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CDA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МДК.02.01. Основы приготовления проб и растворов различной концентрации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182A6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239DF0C6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F0E" w14:paraId="2D3128E9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1D8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F33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ПМ.03 Выполнение качественных и количественных анализов природных и промышленных материалов с применением химических </w:t>
            </w:r>
            <w:r w:rsidRPr="009D5248">
              <w:rPr>
                <w:rFonts w:ascii="Times New Roman" w:hAnsi="Times New Roman" w:cs="Times New Roman"/>
                <w:sz w:val="16"/>
                <w:szCs w:val="16"/>
              </w:rPr>
              <w:t>и физико-химических анализов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DA84D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720E6477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F0E" w14:paraId="2BF3006C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9E7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2CB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МДК.03.01.Технология выполнения химических и физико-химических анализов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9159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6C1CE7BC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F0E" w14:paraId="77430EB0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315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9EC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 04 Обработка и оформление результатов анализа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E9C89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0A0830C1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F0E" w14:paraId="1753C554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714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EE4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МДК.04.01. Обработка и учет результатов химических анализов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7EDB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6CBC8553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F0E" w14:paraId="7BEAA44A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AE1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887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ПМ 05 </w:t>
            </w: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Соблюдение правил и приемов техники безопасности, промышленной санитарии и пожарной безопасности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CB521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1EAD5D8D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F0E" w14:paraId="5C0F71C8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251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BF1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МДК.05.01. Правила техники безопасности, промышленной санитарии и пожарной безопасности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9C2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0BCEF6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F0E" w14:paraId="6CF409C2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B42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881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ФК.00 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B6C" w14:textId="77777777" w:rsidR="00EF7F0E" w:rsidRPr="00542A22" w:rsidRDefault="00EF7F0E" w:rsidP="00AD70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A22">
              <w:rPr>
                <w:rFonts w:ascii="Times New Roman" w:hAnsi="Times New Roman" w:cs="Times New Roman"/>
                <w:b/>
                <w:sz w:val="16"/>
                <w:szCs w:val="16"/>
              </w:rPr>
              <w:t>Спортзал</w:t>
            </w:r>
            <w:r w:rsidRPr="00542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4A0300EA" w14:textId="77777777" w:rsidR="00EF7F0E" w:rsidRPr="00542A22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42A22">
              <w:rPr>
                <w:rFonts w:ascii="Times New Roman" w:hAnsi="Times New Roman" w:cs="Times New Roman"/>
                <w:sz w:val="16"/>
                <w:szCs w:val="16"/>
              </w:rPr>
              <w:t>душевая-2шт., раздевалка-2шт., шведская стенка-3шт., скамья для пресса-6шт., табло универсальное электронное-1, щит баскетбольный -2шт., сетка волейбольная-1шт., мяч баскетбольный-10шт., мяч волейбольный-10шт., мяч футбольный-5шт., 20 комплектов коньков для фигурного катания, комплект спортивной формы для команды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6F363" w14:textId="77777777" w:rsidR="00EF7F0E" w:rsidRPr="00E52107" w:rsidRDefault="00EF7F0E" w:rsidP="00AD70E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EF7F0E" w14:paraId="22251BE5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DC9" w14:textId="77777777" w:rsidR="00EF7F0E" w:rsidRPr="00F452B0" w:rsidRDefault="00EF7F0E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108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0CB" w14:textId="77777777" w:rsidR="00EF7F0E" w:rsidRPr="003313EF" w:rsidRDefault="00EF7F0E" w:rsidP="00AD70E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аналитической химии</w:t>
            </w:r>
          </w:p>
          <w:p w14:paraId="47C8F120" w14:textId="77777777" w:rsidR="00EF7F0E" w:rsidRPr="00A83EA0" w:rsidRDefault="00EF7F0E" w:rsidP="00AD70E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Автоматический дистиллятор LOIP LD-104 (4 л/ч)</w:t>
            </w:r>
          </w:p>
          <w:p w14:paraId="02D72940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Весы электронные EK-600i А&amp;D</w:t>
            </w:r>
          </w:p>
          <w:p w14:paraId="135640D0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Весы электронные GF-300 А&amp;D</w:t>
            </w:r>
          </w:p>
          <w:p w14:paraId="6F0126C1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Весы электронные GH-120 А&amp;D</w:t>
            </w:r>
          </w:p>
          <w:p w14:paraId="1A38BDFD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Плита нагревательная LH-302</w:t>
            </w:r>
          </w:p>
          <w:p w14:paraId="0DDD60C4" w14:textId="77777777" w:rsidR="00EF7F0E" w:rsidRPr="00A83EA0" w:rsidRDefault="00EF7F0E" w:rsidP="00AD70EE">
            <w:pPr>
              <w:tabs>
                <w:tab w:val="left" w:pos="262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Плита нагревательная LH-302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0D5E81E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рН/мВ-метр HI-83141 (с электродом HI 1230B) с поверкой</w:t>
            </w:r>
          </w:p>
          <w:p w14:paraId="2936811F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Спектофотометр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В-1100 (ТМ ЭКОВЬЮ)</w:t>
            </w:r>
          </w:p>
          <w:p w14:paraId="2B043AE9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для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весов  ЛАБ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-М СВ 120.65.75 Г30</w:t>
            </w:r>
          </w:p>
          <w:p w14:paraId="5C54C7E9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для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весов  ЛАБ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-М СВ 120.65.75 Г30</w:t>
            </w:r>
          </w:p>
          <w:p w14:paraId="3B860DE0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Стол для титрования, рабочая поверхность-керамогранит ЛАБ-М СТ 120.65.90/180 KG</w:t>
            </w:r>
          </w:p>
          <w:p w14:paraId="20CF0C77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Стол для титрования, рабочая поверхность-керамогранит ЛАБ-М СТ 120.65.90/180 KG</w:t>
            </w:r>
          </w:p>
          <w:p w14:paraId="421DECA6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лабораторный рабочий, столешница LAMINAT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СЛн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120.65.75 LA</w:t>
            </w:r>
          </w:p>
          <w:p w14:paraId="110C77B8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островной, столешница цельная - TRESPA ,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СОЦв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180.150.90</w:t>
            </w:r>
          </w:p>
          <w:p w14:paraId="26599866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Стол островной, столешница цельная - TRESPA ЛАБ-М СОЦв150.150.190 TR</w:t>
            </w:r>
          </w:p>
          <w:p w14:paraId="563850A1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островной, столешница цельная - TRESPA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СПЦн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120.80.75 TR</w:t>
            </w:r>
          </w:p>
          <w:p w14:paraId="497A0695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островной, столешница цельная - TRESPA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СПЦн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120.80.75 TR</w:t>
            </w:r>
          </w:p>
          <w:p w14:paraId="695B50A7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пристенный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рабочая поверхность цельная - STEEL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СПЦн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120.80.75 SS</w:t>
            </w:r>
          </w:p>
          <w:p w14:paraId="6F31FE4B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Стол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пристенный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рабочая поверхность цельная - STEEL ЛАБ-М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СПЦн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90.80.75 SS</w:t>
            </w:r>
          </w:p>
          <w:p w14:paraId="6BF5651A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Стол-мойка, столешница-единый модуль из н/ж стали, размер чаши-500*400*300 ЛАБ-М МО030 120.65.90 SS</w:t>
            </w:r>
          </w:p>
          <w:p w14:paraId="403478FA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Цветная магнитная мешалка, без нагрева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disc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maracuja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811E344" w14:textId="77777777" w:rsidR="00EF7F0E" w:rsidRPr="00A83EA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Шкаф вытяжной, рабочая поверхность-керамогранит ЛАБ-М ШВ 120.74.210 KG</w:t>
            </w:r>
          </w:p>
          <w:p w14:paraId="21487661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Шкаф сушильный LOIP LF-25/350-GS1 (250*310*295мм, 350t, б/вентилятора,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нержав.сталь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цифровой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контрллер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3F2366F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Бюретка 1-1-2-25-0,1 с краном,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резьб.уплотнение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ГОСТ 29251-91 уп.-3шт.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2E1F404E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Бюретка 1-3-2-10-0,05 (б/крана), ГОСТ 29251-91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уп.-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3шт.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7FF2AD19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Бюретка 1-3-2-25-0,1 (б/крана), ГОСТ 29251-91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уп.-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3шт.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1BE7A433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Воронка лабораторная В-25-38, уп.24/576шт,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ОКП:432514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209305C8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Воронка лабораторная В-56-80, уп.12/288шт,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ОКП:432514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4351878C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Гиря 200г F1 общего назначения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цилиндрическая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;;</w:t>
            </w:r>
            <w:proofErr w:type="spellStart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9C9E10C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Гиря 500г F2 общего назначения цилиндрическая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0CB655F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Груша универсальная д/пипеток (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синт.каучук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.силикон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Kartell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229400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55FCC973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Жалюзи горизонтальные 25мм 225*1770*665 правая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DC915BF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Жалюзи горизонтальные 25мм 225*1815*665 правая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654197B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Жалюзи горизонтальные 25мм 225*770*1285 правая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3623609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Жалюзи горизонтальные 25мм 225*790*1285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правая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;;</w:t>
            </w:r>
            <w:proofErr w:type="spellStart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9BFD382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Жалюзи горизонтальные 25мм 225*860*1380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левая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F21ECB4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Жалюзи горизонтальные 25мм 225*880*1380 левая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382A45C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Капельница ЗП-15, ХС, (Шустера), уп.40шт.,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 432524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5E837A3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Капельница-дозатор 50мл, уп.15шт,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 432524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8AB365E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2а-100-2 мерная с пробкой, ТУ 9464-013-52876351-2014, ГОСТ 1770-74, уп.6/144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шт.,МиниМедПром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4B5178EF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2а-1000-2 мерная с пробкой, ТУ 9464-013-52876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351-2014, ГОСТ 1770-74, </w:t>
            </w:r>
            <w:proofErr w:type="gram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уп.5шт.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F9938ED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2а-250-2 мерная с пробкой, ТУ 9464-013-52876351-2014, ГОСТ 1770-74, уп.2/72шт.МиниМедПром,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0429963F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Кн-2-100-34 ТУ 9464-019-29508133-2015, с/дел., ТС уп.12/192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шт.,МиниМед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,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4A75A090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Колба Кн-2-250-50 ТУ 9464-019-29508133-2015, с/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.,ТС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уп.12/72шт.,МиниМед,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1D9D9E90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мешальников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IKAFLON 10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round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(упаковка 5 штук)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2D8C385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Маркер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пернаментный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зеленый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шир.линии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1,0 мм,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Centropen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уп.10шт. код ОКП: 426133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10D18A8E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Маркер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пернаментный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красный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шир.линии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1,0 мм,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Centropen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уп.10шт. код ОКП: 426133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51BD16C4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Маркер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пернаментный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синий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шир.линии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1,0 мм,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Centropen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уп.10шт. код ОКП: 426133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5E1F4B59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Мензурка 250мл. ТУ 9464-013-52876351-2014, ГОСТ1770-74, уп.24шт.,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719A6F9E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Мензурка 50мл. ТУ 9464-013-52876351-2014, ГОСТ1770-74, уп.10шт.,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4CB8FBE1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круглое со стержнем из ПВХ (без штатива)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Kartell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229330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FA3CDC3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Палочка стеклянная дл.220мм, уп.10шт. (кор.600шт.),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ОКП:432517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7A19A8AC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Перчатки Блеск, латексные 0,40мм, длина 300мм. хлопковая подкладка, цвет желтый размер 6-6,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4568D1FC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Перчатки Блеск, латексные 0,40мм, длина 300мм. хлопковая подкладка, цвет желтый размер 7-7,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614C81FE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Перчатки Блеск, латексные 0,40мм, длина 300мм. хлопковая подкладка, цвет желтый размер 8-8,5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4F23D81F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Перчатки Блеск, латексные 0,40мм, длина 300мм. хлопковая подкладка, цвет желтый размер 9-9,5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2D26F7DA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Пипетка градуированная 1-2-2-10 ТУ 9464-013-52876351-2014, ГОСТ 29228-91 уп.10шт./160шт.МиниМедПром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4AFF30D3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Пипетка с одной отметкой (Мора) 2-2-5 ТУ 9464-013-52876351-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2014,ГОСТ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29169-01 уп.10шт.МиниМедПром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3B00E532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Пипетка с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одной отметкой (Мора) 2-2-10 ТУ 9464-013-52876351-2014, ГОСТ 29169-01, уп.10шт.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МиниМедПром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2C658123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Промывалка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250мл. п/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Kartell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уп.10шт. код ОКП: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229391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;шт</w:t>
            </w:r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4D17EA9D" w14:textId="7777777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Стаканчик для взвешивания низкий 50*30, шлиф 45/10 уп.12шт.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432424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9906D24" w14:textId="3AC4684E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Стаканчик Н-1-250ТУ 9464-019-29508133-2015 с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.,ТС</w:t>
            </w:r>
            <w:proofErr w:type="spellEnd"/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, уп.8шт./кор.144шт.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946456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24B7CB55" w14:textId="6CBB699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Тигель №5 50мл.низ D55 H42 код ОКП: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432800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3A0039C5" w14:textId="7E63A27A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"Белая лента" d 125мм.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5B515C1" w14:textId="756D6995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"Белая лента" d 150мм.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F10691F" w14:textId="344A15D4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"Белая лента" d 180мм.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39DCC90" w14:textId="17FF3B4B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"Синяя лента" d 125мм.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7BD855B" w14:textId="11153E28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"Синяя лента" d 150мм. уп.100шт. код ОКП: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CB1D41E" w14:textId="268DA502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Фильтры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обеззоленные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"Синяя лента" d 180мм. уп.100шт. код ОКП: 264221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14:paraId="5D23577E" w14:textId="4853A06A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Цилиндр 100мл. п/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  код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ОКП: 229390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FE05963" w14:textId="4743DAAD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Цилиндр 250мл. п/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п  код</w:t>
            </w:r>
            <w:proofErr w:type="gram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ОКП: 229390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4CD1F1EC" w14:textId="08DE5442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Чаша выпарительная 50мл. 70*28 код ОКП: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432812 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2D3AC519" w14:textId="7228A407" w:rsidR="00EF7F0E" w:rsidRPr="007B3264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Штатив для пипеток вертикальный на 18 маленьких и 10 больших пипеток (без основания) п/п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Kartell</w:t>
            </w:r>
            <w:proofErr w:type="spellEnd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 xml:space="preserve"> код ОКП: </w:t>
            </w:r>
            <w:proofErr w:type="gram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229392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2A82C2B" w14:textId="77777777" w:rsidR="00EF7F0E" w:rsidRPr="00F452B0" w:rsidRDefault="00EF7F0E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Эксикатор 2-210мм, уп.1 шт., код ОКП: 432500</w:t>
            </w:r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B326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3E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5087" w14:textId="77777777" w:rsidR="00EF7F0E" w:rsidRPr="00F452B0" w:rsidRDefault="00EF7F0E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624760, Свердловская область, г.Верхняя Салда, ул. Энгельса, д. 79</w:t>
            </w:r>
          </w:p>
        </w:tc>
      </w:tr>
    </w:tbl>
    <w:p w14:paraId="04ABD34C" w14:textId="21EC9424" w:rsidR="00EF7F0E" w:rsidRDefault="0009546A" w:rsidP="00EF7F0E">
      <w:pPr>
        <w:pStyle w:val="a6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EAC85B3" wp14:editId="7CB436AD">
            <wp:simplePos x="0" y="0"/>
            <wp:positionH relativeFrom="column">
              <wp:posOffset>2373630</wp:posOffset>
            </wp:positionH>
            <wp:positionV relativeFrom="paragraph">
              <wp:posOffset>-15875</wp:posOffset>
            </wp:positionV>
            <wp:extent cx="3215640" cy="13387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3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5B970" w14:textId="23AC3EA9" w:rsidR="00EF7F0E" w:rsidRPr="00CE6DAD" w:rsidRDefault="00EF7F0E" w:rsidP="0009546A">
      <w:pPr>
        <w:pStyle w:val="a6"/>
        <w:tabs>
          <w:tab w:val="left" w:pos="9639"/>
        </w:tabs>
      </w:pPr>
      <w:bookmarkStart w:id="2" w:name="sub_9400"/>
      <w:r>
        <w:rPr>
          <w:rFonts w:ascii="Times New Roman" w:hAnsi="Times New Roman" w:cs="Times New Roman"/>
        </w:rPr>
        <w:t xml:space="preserve">    </w:t>
      </w:r>
      <w:bookmarkEnd w:id="2"/>
      <w:r w:rsidRPr="00CE6DAD">
        <w:rPr>
          <w:rFonts w:ascii="Times New Roman" w:hAnsi="Times New Roman" w:cs="Times New Roman"/>
          <w:u w:val="single"/>
        </w:rPr>
        <w:t>Директор колледжа</w:t>
      </w:r>
      <w:r w:rsidRPr="00CE6DAD">
        <w:t xml:space="preserve">     </w:t>
      </w:r>
      <w:r w:rsidR="0009546A">
        <w:tab/>
      </w:r>
      <w:r w:rsidRPr="00CE6DAD">
        <w:t xml:space="preserve"> </w:t>
      </w:r>
      <w:r w:rsidRPr="004C2188">
        <w:rPr>
          <w:rFonts w:ascii="Times New Roman" w:hAnsi="Times New Roman" w:cs="Times New Roman"/>
          <w:u w:val="single"/>
        </w:rPr>
        <w:t>Ракитина Наталья Александровна</w:t>
      </w:r>
    </w:p>
    <w:p w14:paraId="7837EBAE" w14:textId="77777777" w:rsidR="009A37E2" w:rsidRDefault="00EF7F0E" w:rsidP="00A843FF">
      <w:pPr>
        <w:pStyle w:val="a6"/>
      </w:pPr>
      <w:r w:rsidRPr="00EF7F0E">
        <w:rPr>
          <w:rFonts w:ascii="Times New Roman" w:hAnsi="Times New Roman" w:cs="Times New Roman"/>
        </w:rPr>
        <w:t>М.П.</w:t>
      </w:r>
    </w:p>
    <w:sectPr w:rsidR="009A37E2" w:rsidSect="00EF7F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F0E"/>
    <w:rsid w:val="0009546A"/>
    <w:rsid w:val="001976D1"/>
    <w:rsid w:val="009A37E2"/>
    <w:rsid w:val="00A843FF"/>
    <w:rsid w:val="00E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B589"/>
  <w15:docId w15:val="{004A1DAC-503F-433E-A499-53FE8D7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F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F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F0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7F0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F7F0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F7F0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F7F0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F7F0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EF7F0E"/>
  </w:style>
  <w:style w:type="paragraph" w:styleId="a9">
    <w:name w:val="header"/>
    <w:basedOn w:val="a"/>
    <w:link w:val="aa"/>
    <w:uiPriority w:val="99"/>
    <w:semiHidden/>
    <w:unhideWhenUsed/>
    <w:rsid w:val="00EF7F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F0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7F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7F0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+aoCjTu8+6f9XyDj+wVdX2v9S6i/yOgREGLr95JQjDo=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0EpAAPnL0z3/WH35A8QBVl9EdQQbt57JmVx9koNVaRM=</DigestValue>
    </Reference>
  </SignedInfo>
  <SignatureValue>x4GrTx2SAvIv4Ab4MHC7dxrYw2f1BkWwDPtmKIz2aztFiEXrxHhzBgzZ38S/U8Q5
PTOAF6PlnnvrfMPNGHCXrA==</SignatureValue>
  <KeyInfo>
    <X509Data>
      <X509Certificate>MIIJHDCCCMmgAwIBAgIUeyFz7EaZsXvZXyrWjfBDGvaNFCMwCgYIKoUDBwEBAwIw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jNC90L7QtSDQutCw0LfQvdCw0YfQtdC50YHRgtCy0L4wHhcNMjAwNTIwMTA1MjU2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L2NybC91Y2ZrXzIwMjAuY3JsMB0GA1UdDgQWBBSR5LBzKTJiNAqw0pJNFHPh0fGf
fDAKBggqhQMHAQEDAgNBAJwvvBuF4ioX0jH4pzABSw4DauD0Ba9Hd8v21g8DKk3f
/hhYwFY57mxd8Wr5XVsDgfRimAsymO7/xKK1A4alphQ=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fUfm70FIjjVMvaIfqPkbNHjR0jU=</DigestValue>
      </Reference>
      <Reference URI="/word/fontTable.xml?ContentType=application/vnd.openxmlformats-officedocument.wordprocessingml.fontTable+xml">
        <DigestMethod Algorithm="http://www.w3.org/2000/09/xmldsig#sha1"/>
        <DigestValue>+J6+qLz6z7jtunM/3lfRMnhGCTc=</DigestValue>
      </Reference>
      <Reference URI="/word/media/image1.png?ContentType=image/png">
        <DigestMethod Algorithm="http://www.w3.org/2000/09/xmldsig#sha1"/>
        <DigestValue>p5AnNukAWA7WFNJM8oNM/0/SPdI=</DigestValue>
      </Reference>
      <Reference URI="/word/numbering.xml?ContentType=application/vnd.openxmlformats-officedocument.wordprocessingml.numbering+xml">
        <DigestMethod Algorithm="http://www.w3.org/2000/09/xmldsig#sha1"/>
        <DigestValue>dDCE0bFC5NHgfVXj2xIfedvZdyQ=</DigestValue>
      </Reference>
      <Reference URI="/word/settings.xml?ContentType=application/vnd.openxmlformats-officedocument.wordprocessingml.settings+xml">
        <DigestMethod Algorithm="http://www.w3.org/2000/09/xmldsig#sha1"/>
        <DigestValue>2nMe5DHUhlcSJbRCNQT9B0IAnz8=</DigestValue>
      </Reference>
      <Reference URI="/word/styles.xml?ContentType=application/vnd.openxmlformats-officedocument.wordprocessingml.styles+xml">
        <DigestMethod Algorithm="http://www.w3.org/2000/09/xmldsig#sha1"/>
        <DigestValue>v080eu024f43fkTByr8PaSii9io=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RBK8Y2UVCVK08+ijTBvefrZFyjc=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2021-02-20T12:21:55Z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2021-02-20T12:21:55Z</xd:SigningTime>
          <xd:SigningCertificate>
            <xd:Cert>
              <xd:CertDigest>
                <DigestMethod Algorithm="http://www.w3.org/2000/09/xmldsig#sha1"/>
                <DigestValue>o0LEoBG8LTrwShAqPrSInatsuic=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702951887716248498737326187488927901531490817059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8950-640-30-40</cp:lastModifiedBy>
  <cp:revision>3</cp:revision>
  <dcterms:created xsi:type="dcterms:W3CDTF">2020-12-24T09:17:00Z</dcterms:created>
  <dcterms:modified xsi:type="dcterms:W3CDTF">2021-02-20T12:21:00Z</dcterms:modified>
</cp:coreProperties>
</file>