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D" w:rsidRPr="00C82175" w:rsidRDefault="009A56FD" w:rsidP="00181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2175">
        <w:rPr>
          <w:rFonts w:ascii="Times New Roman" w:hAnsi="Times New Roman"/>
          <w:b/>
          <w:sz w:val="28"/>
          <w:szCs w:val="28"/>
        </w:rPr>
        <w:t>Инструкция по выполнению конкурсных заданий  и критерии оценки</w:t>
      </w:r>
    </w:p>
    <w:p w:rsidR="009A56FD" w:rsidRDefault="009A56FD" w:rsidP="001812B5">
      <w:pPr>
        <w:spacing w:after="0"/>
        <w:jc w:val="center"/>
        <w:rPr>
          <w:rStyle w:val="FontStyle27"/>
          <w:b/>
          <w:sz w:val="28"/>
        </w:rPr>
      </w:pPr>
      <w:r w:rsidRPr="00D76890">
        <w:rPr>
          <w:rFonts w:ascii="Times New Roman" w:hAnsi="Times New Roman"/>
          <w:b/>
          <w:sz w:val="28"/>
          <w:szCs w:val="28"/>
        </w:rPr>
        <w:t xml:space="preserve">заданий </w:t>
      </w:r>
      <w:r w:rsidRPr="00E63103">
        <w:rPr>
          <w:rStyle w:val="FontStyle27"/>
          <w:b/>
          <w:sz w:val="28"/>
        </w:rPr>
        <w:t xml:space="preserve">Межрегиональной дистанционной олимпиады по общепрофессиональным дисциплинам среди студентов </w:t>
      </w:r>
    </w:p>
    <w:p w:rsidR="009A56FD" w:rsidRDefault="009A56FD" w:rsidP="001812B5">
      <w:pPr>
        <w:spacing w:after="0"/>
        <w:jc w:val="center"/>
        <w:rPr>
          <w:rStyle w:val="FontStyle27"/>
          <w:b/>
          <w:sz w:val="28"/>
        </w:rPr>
      </w:pPr>
      <w:r w:rsidRPr="00E63103">
        <w:rPr>
          <w:rStyle w:val="FontStyle27"/>
          <w:b/>
          <w:sz w:val="28"/>
        </w:rPr>
        <w:t xml:space="preserve">2 курса укрупненной группы специальностей 15.00.00 «Машиностроение» и 22.00.00 «Технология материалов» </w:t>
      </w:r>
    </w:p>
    <w:p w:rsidR="009A56FD" w:rsidRPr="00E63103" w:rsidRDefault="009A56FD" w:rsidP="00E63103">
      <w:pPr>
        <w:jc w:val="center"/>
        <w:rPr>
          <w:rStyle w:val="FontStyle27"/>
          <w:b/>
          <w:sz w:val="28"/>
        </w:rPr>
      </w:pPr>
      <w:r w:rsidRPr="00E63103">
        <w:rPr>
          <w:rStyle w:val="FontStyle27"/>
          <w:b/>
          <w:sz w:val="28"/>
        </w:rPr>
        <w:t>«Умный среди умных»</w:t>
      </w:r>
    </w:p>
    <w:p w:rsidR="009A56FD" w:rsidRDefault="009A56FD" w:rsidP="008801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2175">
        <w:rPr>
          <w:rFonts w:ascii="Times New Roman" w:hAnsi="Times New Roman"/>
          <w:sz w:val="28"/>
          <w:szCs w:val="28"/>
        </w:rPr>
        <w:t>24.02.2021г на электронную почту участникам будут высланы ссылки для доступа к олимпиадным заданиям.</w:t>
      </w:r>
      <w:r>
        <w:rPr>
          <w:sz w:val="26"/>
          <w:szCs w:val="26"/>
        </w:rPr>
        <w:t xml:space="preserve"> </w:t>
      </w:r>
      <w:r w:rsidRPr="00C82175">
        <w:rPr>
          <w:rFonts w:ascii="Times New Roman" w:hAnsi="Times New Roman"/>
          <w:sz w:val="28"/>
          <w:szCs w:val="28"/>
        </w:rPr>
        <w:t>Участники олимпиады</w:t>
      </w:r>
      <w:r>
        <w:rPr>
          <w:rFonts w:ascii="Times New Roman" w:hAnsi="Times New Roman"/>
          <w:sz w:val="28"/>
          <w:szCs w:val="28"/>
        </w:rPr>
        <w:t xml:space="preserve"> в 9.00 (по своему времени) заходят на платформу </w:t>
      </w:r>
      <w:r w:rsidRPr="000550A5">
        <w:rPr>
          <w:rFonts w:ascii="Times New Roman" w:hAnsi="Times New Roman"/>
          <w:sz w:val="28"/>
          <w:szCs w:val="28"/>
          <w:highlight w:val="green"/>
          <w:lang w:val="en-US"/>
        </w:rPr>
        <w:t>Moodle</w:t>
      </w:r>
      <w:r w:rsidRPr="000550A5">
        <w:rPr>
          <w:rFonts w:ascii="Times New Roman" w:hAnsi="Times New Roman"/>
          <w:sz w:val="28"/>
          <w:szCs w:val="28"/>
          <w:highlight w:val="green"/>
        </w:rPr>
        <w:t xml:space="preserve"> в раздел…..</w:t>
      </w:r>
      <w:r>
        <w:rPr>
          <w:rFonts w:ascii="Times New Roman" w:hAnsi="Times New Roman"/>
          <w:sz w:val="28"/>
          <w:szCs w:val="28"/>
        </w:rPr>
        <w:t xml:space="preserve"> и приступают к выполнению заданий. На каждое задание отводится определенное время выполнения.</w:t>
      </w:r>
    </w:p>
    <w:p w:rsidR="009A56FD" w:rsidRDefault="009A56FD" w:rsidP="008801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дисциплине «Материаловедение» предусмотрено тестирование. На прохождение теста отводится 30 минут. По истечении времени, тест закрывается автоматически.</w:t>
      </w:r>
    </w:p>
    <w:p w:rsidR="009A56FD" w:rsidRDefault="009A56FD" w:rsidP="008801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дисциплине «Электротехника» необходимо решить задачи. На решение задач отводится 30 минут. Решение задачи и ответы можно ввести вручную на платформе или прикрепить файл с решением. Для того чтобы прикрепить файл, его необходимо сфотографировать</w:t>
      </w:r>
      <w:r w:rsidRPr="00880121">
        <w:rPr>
          <w:rFonts w:ascii="Times New Roman" w:hAnsi="Times New Roman"/>
          <w:sz w:val="28"/>
          <w:szCs w:val="28"/>
          <w:highlight w:val="green"/>
        </w:rPr>
        <w:t>…</w:t>
      </w:r>
    </w:p>
    <w:p w:rsidR="009A56FD" w:rsidRDefault="009A56FD" w:rsidP="0088012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по учебной дисциплине «Технические измерения» предусмотрено тестирование и практическая часть. Тестирование производится на платформе. Время на прохождение теста 30 минут.  По истечении времени, тест закрывается автоматически. В практической части необходимо выбрать </w:t>
      </w:r>
      <w:r w:rsidRPr="00880121">
        <w:rPr>
          <w:rFonts w:ascii="Times New Roman" w:hAnsi="Times New Roman"/>
          <w:bCs/>
          <w:color w:val="000000"/>
          <w:sz w:val="28"/>
          <w:szCs w:val="28"/>
        </w:rPr>
        <w:t>средства измерения линейных размеров по приближенной методике</w:t>
      </w:r>
      <w:r>
        <w:rPr>
          <w:rFonts w:ascii="Times New Roman" w:hAnsi="Times New Roman"/>
          <w:bCs/>
          <w:color w:val="000000"/>
          <w:sz w:val="28"/>
          <w:szCs w:val="28"/>
        </w:rPr>
        <w:t>. На выполнение задания отводится 40 минут.</w:t>
      </w:r>
    </w:p>
    <w:p w:rsidR="009A56FD" w:rsidRDefault="009A56FD" w:rsidP="0088012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56FD" w:rsidRPr="00880121" w:rsidRDefault="009A56FD" w:rsidP="00880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Задание  по Инженерной графике: п</w:t>
      </w:r>
      <w:r>
        <w:rPr>
          <w:rFonts w:ascii="Times New Roman" w:hAnsi="Times New Roman"/>
          <w:sz w:val="28"/>
          <w:szCs w:val="28"/>
        </w:rPr>
        <w:t xml:space="preserve">о техническому описанию необходимо выполнить рабочий чертеж детали с изображениями, необходимыми для изготовления и контроля детали. На чертеже проставить размеры, квалитеты точности, шероховатость поверхностей. Написать технические требования.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задания отводится 90 минут. После выполнения, необходимо прикрепить файл с выполненным заданием на платформе.</w:t>
      </w:r>
    </w:p>
    <w:p w:rsidR="009A56FD" w:rsidRDefault="009A56FD" w:rsidP="008801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6FD" w:rsidRPr="000550A5" w:rsidRDefault="009A56FD" w:rsidP="008801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6FD" w:rsidRDefault="009A56FD" w:rsidP="00E63103">
      <w:pPr>
        <w:rPr>
          <w:rFonts w:ascii="Times New Roman" w:hAnsi="Times New Roman"/>
          <w:b/>
          <w:sz w:val="28"/>
          <w:szCs w:val="28"/>
        </w:rPr>
      </w:pPr>
    </w:p>
    <w:p w:rsidR="009A56FD" w:rsidRDefault="009A56FD" w:rsidP="00E63103">
      <w:pPr>
        <w:rPr>
          <w:rFonts w:ascii="Times New Roman" w:hAnsi="Times New Roman"/>
          <w:b/>
          <w:sz w:val="28"/>
          <w:szCs w:val="28"/>
        </w:rPr>
      </w:pPr>
    </w:p>
    <w:p w:rsidR="009A56FD" w:rsidRDefault="009A56FD" w:rsidP="00E63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Pr="00D76890">
        <w:rPr>
          <w:rFonts w:ascii="Times New Roman" w:hAnsi="Times New Roman"/>
          <w:b/>
          <w:sz w:val="28"/>
          <w:szCs w:val="28"/>
        </w:rPr>
        <w:t>по инженерной графике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1383"/>
      </w:tblGrid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Изображения детали (виды, сечения, выносные элементы и т.д.), необходимые для изготовления,  контроля  и соответствующие техническому описанию. Изображения должны быть выполнены  в соответствие с ГОСТ 2.305-68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Компоновка чертежа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 xml:space="preserve">Нанесение размеров, необходимых для изготовления и контроля детали 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Обозначение шероховатости поверхностей в соответствие с ГОСТ 2789-73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Определение меньшего диаметра 5 ступени (конической)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 xml:space="preserve">Изображение и обозначение резьбы (различных элементов) 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Выполнение надписей и размерных чисел чертежным шрифтом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Заполнение основной надписи в соответствие с заданием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9A56FD" w:rsidRDefault="009A56FD"/>
    <w:p w:rsidR="009A56FD" w:rsidRDefault="009A56FD" w:rsidP="00E63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Pr="00D7689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электротехнике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1383"/>
      </w:tblGrid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Задача №1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Задача №2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Задача №3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9A56FD" w:rsidRDefault="009A56FD"/>
    <w:p w:rsidR="009A56FD" w:rsidRDefault="009A56FD" w:rsidP="00E63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Pr="00D7689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материаловедению (тестовое задание)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1383"/>
      </w:tblGrid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Вставить словосочетание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Вставить пропущенное слово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Вставить словосочетание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 xml:space="preserve">Расположение структуры сталей в определенном порядке 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Выбор правильного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F2E9F">
              <w:rPr>
                <w:rFonts w:ascii="Times New Roman" w:hAnsi="Times New Roman"/>
                <w:sz w:val="28"/>
                <w:szCs w:val="28"/>
              </w:rPr>
              <w:t xml:space="preserve">оотношение 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Выбор правильного соотношения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E9F">
              <w:rPr>
                <w:rFonts w:ascii="Times New Roman" w:hAnsi="Times New Roman"/>
                <w:sz w:val="28"/>
                <w:szCs w:val="28"/>
              </w:rPr>
              <w:t>названия сплавов с его структурой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 xml:space="preserve">Расположение структуры сплавов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определенном </w:t>
            </w:r>
            <w:r w:rsidRPr="00EF2E9F">
              <w:rPr>
                <w:rFonts w:ascii="Times New Roman" w:hAnsi="Times New Roman"/>
                <w:sz w:val="28"/>
                <w:szCs w:val="28"/>
              </w:rPr>
              <w:t xml:space="preserve">порядке увеличения 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A56FD" w:rsidRDefault="009A56FD" w:rsidP="00E63103"/>
    <w:p w:rsidR="009A56FD" w:rsidRDefault="009A56FD" w:rsidP="00E63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Pr="00D7689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техническим измерениям </w:t>
      </w:r>
    </w:p>
    <w:p w:rsidR="009A56FD" w:rsidRDefault="009A56FD" w:rsidP="00E6310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502D">
        <w:rPr>
          <w:rFonts w:ascii="Times New Roman" w:hAnsi="Times New Roman"/>
          <w:color w:val="000000"/>
          <w:sz w:val="28"/>
          <w:szCs w:val="28"/>
        </w:rPr>
        <w:t xml:space="preserve">Теоретическое задание имеет форму теста и оценивается в </w:t>
      </w:r>
      <w:r w:rsidRPr="00E63103">
        <w:rPr>
          <w:rFonts w:ascii="Times New Roman" w:hAnsi="Times New Roman"/>
          <w:bCs/>
          <w:color w:val="000000"/>
          <w:sz w:val="28"/>
          <w:szCs w:val="28"/>
        </w:rPr>
        <w:t>25 баллов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56FD" w:rsidRDefault="009A56FD" w:rsidP="009409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Практическое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1383"/>
      </w:tblGrid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Размеры наружных диаметров по чертежу, мм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Величина отклонений, мм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Величина допуска, мкм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Δlim </w:t>
            </w: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расч</w:t>
            </w: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(25% от допуска), мкм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инструмента в соответствии с РД 50-98-86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∆ lim </w:t>
            </w: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 xml:space="preserve">табл </w:t>
            </w:r>
            <w:r w:rsidRPr="00EF2E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мкм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56FD" w:rsidRPr="00EF2E9F" w:rsidTr="00EF2E9F">
        <w:tc>
          <w:tcPr>
            <w:tcW w:w="959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6FD" w:rsidRPr="00EF2E9F" w:rsidRDefault="009A56FD" w:rsidP="00E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9A56FD" w:rsidRPr="00EF2E9F" w:rsidRDefault="009A56FD" w:rsidP="00EF2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A56FD" w:rsidRDefault="009A56FD"/>
    <w:p w:rsidR="009A56FD" w:rsidRDefault="009A56FD"/>
    <w:sectPr w:rsidR="009A56FD" w:rsidSect="007C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103"/>
    <w:rsid w:val="000550A5"/>
    <w:rsid w:val="0006629A"/>
    <w:rsid w:val="001812B5"/>
    <w:rsid w:val="0020502D"/>
    <w:rsid w:val="00330596"/>
    <w:rsid w:val="0078196D"/>
    <w:rsid w:val="007C6119"/>
    <w:rsid w:val="00863F52"/>
    <w:rsid w:val="008766D0"/>
    <w:rsid w:val="00880121"/>
    <w:rsid w:val="00940956"/>
    <w:rsid w:val="009A56FD"/>
    <w:rsid w:val="009E4D6E"/>
    <w:rsid w:val="00C82175"/>
    <w:rsid w:val="00D76890"/>
    <w:rsid w:val="00E63103"/>
    <w:rsid w:val="00EF2E9F"/>
    <w:rsid w:val="00F32E12"/>
    <w:rsid w:val="00F6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1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DefaultParagraphFont"/>
    <w:uiPriority w:val="99"/>
    <w:rsid w:val="00E631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522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vsamt232</dc:creator>
  <cp:keywords/>
  <dc:description/>
  <cp:lastModifiedBy>ВСАМТ</cp:lastModifiedBy>
  <cp:revision>8</cp:revision>
  <dcterms:created xsi:type="dcterms:W3CDTF">2021-02-19T03:13:00Z</dcterms:created>
  <dcterms:modified xsi:type="dcterms:W3CDTF">2003-12-31T20:40:00Z</dcterms:modified>
</cp:coreProperties>
</file>